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313E" w:rsidRDefault="00D0313E" w:rsidP="00D716D7">
      <w:pPr>
        <w:rPr>
          <w:rFonts w:ascii="DejaVu Sans" w:hAnsi="DejaVu Sans" w:cs="DejaVu Sans"/>
          <w:b/>
          <w:bCs/>
          <w:caps/>
          <w:spacing w:val="60"/>
        </w:rPr>
      </w:pPr>
    </w:p>
    <w:p w:rsidR="00D0313E" w:rsidRPr="0033621A" w:rsidRDefault="00D0313E" w:rsidP="00C4149E">
      <w:pPr>
        <w:jc w:val="center"/>
        <w:rPr>
          <w:rFonts w:ascii="DejaVu Sans" w:hAnsi="DejaVu Sans" w:cs="DejaVu Sans"/>
          <w:b/>
          <w:bCs/>
          <w:caps/>
          <w:spacing w:val="60"/>
          <w:sz w:val="19"/>
          <w:szCs w:val="19"/>
        </w:rPr>
      </w:pPr>
      <w:r w:rsidRPr="0033621A">
        <w:rPr>
          <w:rFonts w:ascii="DejaVu Sans" w:hAnsi="DejaVu Sans" w:cs="DejaVu Sans"/>
          <w:b/>
          <w:bCs/>
          <w:caps/>
          <w:spacing w:val="60"/>
          <w:sz w:val="19"/>
          <w:szCs w:val="19"/>
        </w:rPr>
        <w:t>Ogłoszenie</w:t>
      </w:r>
    </w:p>
    <w:p w:rsidR="00EE42F7" w:rsidRPr="0033621A" w:rsidRDefault="00EE42F7" w:rsidP="00C4149E">
      <w:pPr>
        <w:jc w:val="center"/>
        <w:rPr>
          <w:rFonts w:ascii="DejaVu Sans" w:hAnsi="DejaVu Sans" w:cs="DejaVu Sans"/>
          <w:b/>
          <w:bCs/>
          <w:caps/>
          <w:spacing w:val="60"/>
          <w:sz w:val="19"/>
          <w:szCs w:val="19"/>
        </w:rPr>
      </w:pPr>
    </w:p>
    <w:p w:rsidR="00EE42F7" w:rsidRPr="0033621A" w:rsidRDefault="00EE42F7" w:rsidP="00C4149E">
      <w:pPr>
        <w:jc w:val="center"/>
        <w:rPr>
          <w:rFonts w:ascii="DejaVu Sans" w:hAnsi="DejaVu Sans" w:cstheme="minorHAnsi"/>
          <w:bCs/>
          <w:caps/>
          <w:spacing w:val="60"/>
          <w:sz w:val="19"/>
          <w:szCs w:val="19"/>
        </w:rPr>
      </w:pPr>
      <w:r w:rsidRPr="0033621A">
        <w:rPr>
          <w:rFonts w:ascii="DejaVu Sans" w:hAnsi="DejaVu Sans" w:cstheme="minorHAnsi"/>
          <w:bCs/>
          <w:spacing w:val="60"/>
          <w:sz w:val="19"/>
          <w:szCs w:val="19"/>
        </w:rPr>
        <w:t>O zamówieniu o wartości mniejszej niż</w:t>
      </w:r>
      <w:r w:rsidRPr="0033621A">
        <w:rPr>
          <w:rFonts w:ascii="DejaVu Sans" w:hAnsi="DejaVu Sans" w:cstheme="minorHAnsi"/>
          <w:bCs/>
          <w:caps/>
          <w:spacing w:val="60"/>
          <w:sz w:val="19"/>
          <w:szCs w:val="19"/>
        </w:rPr>
        <w:t xml:space="preserve"> 1</w:t>
      </w:r>
      <w:r w:rsidR="00D761C3">
        <w:rPr>
          <w:rFonts w:ascii="DejaVu Sans" w:hAnsi="DejaVu Sans" w:cstheme="minorHAnsi"/>
          <w:bCs/>
          <w:caps/>
          <w:spacing w:val="60"/>
          <w:sz w:val="19"/>
          <w:szCs w:val="19"/>
        </w:rPr>
        <w:t>7</w:t>
      </w:r>
      <w:r w:rsidRPr="0033621A">
        <w:rPr>
          <w:rFonts w:ascii="DejaVu Sans" w:hAnsi="DejaVu Sans" w:cstheme="minorHAnsi"/>
          <w:bCs/>
          <w:caps/>
          <w:spacing w:val="60"/>
          <w:sz w:val="19"/>
          <w:szCs w:val="19"/>
        </w:rPr>
        <w:t xml:space="preserve">0 </w:t>
      </w:r>
      <w:r w:rsidRPr="0033621A">
        <w:rPr>
          <w:rFonts w:ascii="DejaVu Sans" w:hAnsi="DejaVu Sans" w:cstheme="minorHAnsi"/>
          <w:bCs/>
          <w:spacing w:val="60"/>
          <w:sz w:val="19"/>
          <w:szCs w:val="19"/>
        </w:rPr>
        <w:t>000.00 zł lub wyłączonym spod stosowania Ustawy Prawo Zamówień Publicznych</w:t>
      </w:r>
    </w:p>
    <w:p w:rsidR="00D0313E" w:rsidRPr="0033621A" w:rsidRDefault="00D0313E">
      <w:pPr>
        <w:rPr>
          <w:rFonts w:ascii="DejaVu Sans Condensed" w:hAnsi="DejaVu Sans Condensed" w:cs="DejaVu Sans Condensed"/>
          <w:sz w:val="19"/>
          <w:szCs w:val="19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249"/>
        <w:gridCol w:w="6821"/>
      </w:tblGrid>
      <w:tr w:rsidR="003E4B66" w:rsidRPr="0033621A" w:rsidTr="00FA10B8">
        <w:tc>
          <w:tcPr>
            <w:tcW w:w="2414" w:type="dxa"/>
          </w:tcPr>
          <w:p w:rsidR="003E4B66" w:rsidRPr="0033621A" w:rsidRDefault="000C3B24" w:rsidP="003E4B66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bookmarkStart w:id="0" w:name="_GoBack" w:colFirst="1" w:colLast="1"/>
            <w:r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Nazwa zamówienia</w:t>
            </w:r>
            <w:r w:rsidR="005720D6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 xml:space="preserve">   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4B66" w:rsidRPr="00C157AF" w:rsidRDefault="009804CF" w:rsidP="001010BF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Zakup sprzętu i oprogramowania</w:t>
            </w:r>
          </w:p>
        </w:tc>
      </w:tr>
      <w:bookmarkEnd w:id="0"/>
      <w:tr w:rsidR="003E4B66" w:rsidRPr="0033621A" w:rsidTr="00FA10B8">
        <w:tc>
          <w:tcPr>
            <w:tcW w:w="2414" w:type="dxa"/>
          </w:tcPr>
          <w:p w:rsidR="003E4B66" w:rsidRPr="0033621A" w:rsidRDefault="003E4B66" w:rsidP="003E4B66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Termin składania ofert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4B66" w:rsidRPr="00C157AF" w:rsidRDefault="009543ED" w:rsidP="001010BF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1</w:t>
            </w:r>
            <w:r w:rsidR="005B1DDC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4</w:t>
            </w:r>
            <w:r w:rsidR="003E4B66" w:rsidRPr="00C157AF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-</w:t>
            </w:r>
            <w:r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0</w:t>
            </w:r>
            <w:r w:rsidR="009804CF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5</w:t>
            </w:r>
            <w:r w:rsidR="001010BF" w:rsidRPr="00C157AF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-202</w:t>
            </w:r>
            <w:r w:rsidR="009804CF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6</w:t>
            </w:r>
            <w:r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 xml:space="preserve"> </w:t>
            </w:r>
            <w:r w:rsidR="006E4411" w:rsidRPr="00C157AF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 xml:space="preserve">godzina: </w:t>
            </w:r>
            <w:r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09</w:t>
            </w:r>
            <w:r w:rsidR="003E4B66" w:rsidRPr="00C157AF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 xml:space="preserve">: 00 </w:t>
            </w:r>
          </w:p>
        </w:tc>
      </w:tr>
      <w:tr w:rsidR="003E4B66" w:rsidRPr="0033621A" w:rsidTr="00FA10B8">
        <w:tc>
          <w:tcPr>
            <w:tcW w:w="2414" w:type="dxa"/>
          </w:tcPr>
          <w:p w:rsidR="003E4B66" w:rsidRPr="0033621A" w:rsidRDefault="003E4B66" w:rsidP="003E4B66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Zamawiający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4B66" w:rsidRPr="00C157AF" w:rsidRDefault="003E4B66" w:rsidP="003E4B66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Tatrzański Park Narodowy</w:t>
            </w:r>
          </w:p>
          <w:p w:rsidR="003E4B66" w:rsidRPr="00C157AF" w:rsidRDefault="003E4B66" w:rsidP="003E4B66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34-500 Zakopane Kuźnice 1</w:t>
            </w:r>
          </w:p>
          <w:p w:rsidR="003E4B66" w:rsidRPr="00C157AF" w:rsidRDefault="003E4B66" w:rsidP="003E4B66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telefon : 18 20-632-03 </w:t>
            </w:r>
          </w:p>
          <w:p w:rsidR="003E4B66" w:rsidRPr="00C157AF" w:rsidRDefault="003E4B66" w:rsidP="003E4B66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NIP: 736-17-15-304</w:t>
            </w:r>
          </w:p>
          <w:p w:rsidR="003E4B66" w:rsidRPr="00C157AF" w:rsidRDefault="003E4B66" w:rsidP="003E4B66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adres strony TPN : </w:t>
            </w:r>
            <w:hyperlink r:id="rId8" w:history="1">
              <w:r w:rsidRPr="00C157AF">
                <w:rPr>
                  <w:rStyle w:val="Hipercze"/>
                  <w:rFonts w:ascii="DejaVu Sans Condensed" w:hAnsi="DejaVu Sans Condensed" w:cs="DejaVu Sans Condensed"/>
                  <w:color w:val="auto"/>
                  <w:sz w:val="19"/>
                  <w:szCs w:val="19"/>
                </w:rPr>
                <w:t>www.tpn.pl</w:t>
              </w:r>
            </w:hyperlink>
          </w:p>
        </w:tc>
      </w:tr>
      <w:tr w:rsidR="003E4B66" w:rsidRPr="0033621A" w:rsidTr="00FA10B8">
        <w:tc>
          <w:tcPr>
            <w:tcW w:w="2414" w:type="dxa"/>
          </w:tcPr>
          <w:p w:rsidR="003E4B66" w:rsidRPr="0033621A" w:rsidRDefault="003E4B66" w:rsidP="003E4B66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Nr referencyjny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4B66" w:rsidRPr="00C157AF" w:rsidRDefault="003E4B66" w:rsidP="001010BF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ZP/</w:t>
            </w:r>
            <w:r w:rsidR="009804CF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429</w:t>
            </w:r>
            <w:r w:rsidRPr="00C157AF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/202</w:t>
            </w:r>
            <w:r w:rsidR="009804CF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6</w:t>
            </w:r>
          </w:p>
        </w:tc>
      </w:tr>
      <w:tr w:rsidR="003E4B66" w:rsidRPr="0033621A" w:rsidTr="00FA10B8">
        <w:tc>
          <w:tcPr>
            <w:tcW w:w="2414" w:type="dxa"/>
          </w:tcPr>
          <w:p w:rsidR="003E4B66" w:rsidRPr="0033621A" w:rsidRDefault="003E4B66" w:rsidP="003E4B66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Miejsce i sposób składania ofert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E4B66" w:rsidRPr="00C157AF" w:rsidRDefault="003E4B66" w:rsidP="006E4411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Oferty należy składać </w:t>
            </w:r>
            <w:r w:rsidR="009543ED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 przez portal „Baza konkurencyjności pod linkiem :</w:t>
            </w:r>
            <w:r w:rsidR="006E4411" w:rsidRPr="00C157AF">
              <w:rPr>
                <w:rFonts w:ascii="DejaVu Sans Condensed" w:hAnsi="DejaVu Sans Condensed" w:cs="DejaVu Sans Condensed"/>
                <w:b/>
                <w:sz w:val="19"/>
                <w:szCs w:val="19"/>
              </w:rPr>
              <w:t>.</w:t>
            </w:r>
          </w:p>
        </w:tc>
      </w:tr>
      <w:tr w:rsidR="00D0313E" w:rsidRPr="0033621A" w:rsidTr="00FA10B8">
        <w:tc>
          <w:tcPr>
            <w:tcW w:w="2414" w:type="dxa"/>
          </w:tcPr>
          <w:p w:rsidR="00D0313E" w:rsidRPr="0033621A" w:rsidRDefault="00D0313E" w:rsidP="00035C3B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Komunikacja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543ED" w:rsidRDefault="00D0313E" w:rsidP="00A634B7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Zamawiający </w:t>
            </w:r>
            <w:r w:rsidR="009543ED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wymaga, aby komunikacja </w:t>
            </w:r>
            <w:r w:rsidR="009543ED"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między Zamawiającym a Wykonawcami odbywała się przy użyciu </w:t>
            </w:r>
            <w:r w:rsidR="009543ED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 portalu „Baza konkurencyjności pod linkiem :</w:t>
            </w:r>
            <w:r w:rsidR="00904421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 </w:t>
            </w:r>
            <w:hyperlink r:id="rId9" w:history="1">
              <w:r w:rsidR="00904421" w:rsidRPr="00E26854">
                <w:rPr>
                  <w:rStyle w:val="Hipercze"/>
                  <w:rFonts w:ascii="DejaVu Sans Condensed" w:hAnsi="DejaVu Sans Condensed" w:cs="DejaVu Sans Condensed"/>
                  <w:sz w:val="19"/>
                  <w:szCs w:val="19"/>
                </w:rPr>
                <w:t>https://bazakonkurencyjnosci.funduszeeuropejskie.gov.pl/ogloszenia</w:t>
              </w:r>
            </w:hyperlink>
          </w:p>
          <w:p w:rsidR="00D0313E" w:rsidRPr="00C157AF" w:rsidRDefault="00D0313E" w:rsidP="00A634B7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</w:p>
        </w:tc>
      </w:tr>
      <w:tr w:rsidR="00D0313E" w:rsidRPr="00E83409" w:rsidTr="00FA10B8">
        <w:tc>
          <w:tcPr>
            <w:tcW w:w="2414" w:type="dxa"/>
          </w:tcPr>
          <w:p w:rsidR="00D0313E" w:rsidRPr="0033621A" w:rsidRDefault="00D0313E" w:rsidP="00035C3B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color w:val="E36C0A" w:themeColor="accent6" w:themeShade="BF"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Opis przedmiotu zamówienia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76D7" w:rsidRPr="00C676D7" w:rsidRDefault="00C676D7" w:rsidP="00606677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C676D7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Dostawa do siedziby zamawiającego </w:t>
            </w:r>
            <w:r w:rsidR="00A17451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tj. </w:t>
            </w:r>
            <w:r w:rsidRPr="00C676D7">
              <w:rPr>
                <w:rFonts w:asciiTheme="minorHAnsi" w:hAnsiTheme="minorHAnsi" w:cstheme="minorHAnsi"/>
                <w:bCs/>
                <w:sz w:val="22"/>
                <w:szCs w:val="22"/>
              </w:rPr>
              <w:t>ul. Kuźnice 1, 34-500 Zakopane fabrycznie nowego sprzętu komputerowego</w:t>
            </w:r>
            <w:r w:rsidR="00A17451">
              <w:rPr>
                <w:rFonts w:asciiTheme="minorHAnsi" w:hAnsiTheme="minorHAnsi" w:cstheme="minorHAnsi"/>
                <w:bCs/>
                <w:sz w:val="22"/>
                <w:szCs w:val="22"/>
              </w:rPr>
              <w:t>.</w:t>
            </w:r>
          </w:p>
          <w:p w:rsidR="00C676D7" w:rsidRPr="00C676D7" w:rsidRDefault="00C676D7" w:rsidP="006066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35D50" w:rsidRPr="00C676D7" w:rsidRDefault="00B12A85" w:rsidP="006066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76D7">
              <w:rPr>
                <w:rFonts w:asciiTheme="minorHAnsi" w:hAnsiTheme="minorHAnsi" w:cstheme="minorHAnsi"/>
                <w:sz w:val="22"/>
                <w:szCs w:val="22"/>
              </w:rPr>
              <w:t>Szczegółowy opis przedmiotu zamówienia został zawarty w załącznikach do ogłoszenia tj.:</w:t>
            </w:r>
          </w:p>
          <w:p w:rsidR="00B12A85" w:rsidRPr="00C676D7" w:rsidRDefault="00B12A85" w:rsidP="006066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76D7">
              <w:rPr>
                <w:rFonts w:asciiTheme="minorHAnsi" w:hAnsiTheme="minorHAnsi" w:cstheme="minorHAnsi"/>
                <w:sz w:val="22"/>
                <w:szCs w:val="22"/>
              </w:rPr>
              <w:t>Wzór umowy</w:t>
            </w:r>
          </w:p>
          <w:p w:rsidR="00B12A85" w:rsidRPr="00C676D7" w:rsidRDefault="00B12A85" w:rsidP="0060667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76D7">
              <w:rPr>
                <w:rFonts w:asciiTheme="minorHAnsi" w:hAnsiTheme="minorHAnsi" w:cstheme="minorHAnsi"/>
                <w:sz w:val="22"/>
                <w:szCs w:val="22"/>
              </w:rPr>
              <w:t>OPZ</w:t>
            </w:r>
          </w:p>
          <w:p w:rsidR="00935D50" w:rsidRPr="00C676D7" w:rsidRDefault="00935D50" w:rsidP="00B12A85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9804CF" w:rsidRPr="009804CF" w:rsidRDefault="009804CF" w:rsidP="009804C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C676D7">
              <w:rPr>
                <w:rFonts w:asciiTheme="minorHAnsi" w:hAnsiTheme="minorHAnsi" w:cstheme="minorHAnsi"/>
                <w:sz w:val="22"/>
                <w:szCs w:val="22"/>
              </w:rPr>
              <w:t xml:space="preserve">Weryfikacja stanu technicznego wyposażenia komputerowego Tatrzańskiego Parku Narodowego, przeprowadzona przez zespół GIS w kontekście realizacji zadania nr 4 (Inwentaryzacja i monitoring zasobów przyrodniczych TPN z wykorzystaniem </w:t>
            </w:r>
            <w:r w:rsidRPr="009804CF">
              <w:rPr>
                <w:rFonts w:asciiTheme="minorHAnsi" w:hAnsiTheme="minorHAnsi" w:cstheme="minorHAnsi"/>
                <w:sz w:val="22"/>
                <w:szCs w:val="22"/>
              </w:rPr>
              <w:t xml:space="preserve">teledetekcji i GIS), wykazała, że dotychczasowy sprzęt w części nie spełnia lub może nie spełniać warunków efektywnego przetwarzania danych pozyskiwanych w projekcie. Obecne stacje robocze wykorzystywane w analizach teledetekcyjnych pochodzą z 2019 r. i nie zapewniają wystarczającej wydajności obliczeniowej przy pracy z coraz to większymi zestawami danych przestrzennych, w tym chmurami punktów ALS, </w:t>
            </w:r>
            <w:proofErr w:type="spellStart"/>
            <w:r w:rsidRPr="009804CF">
              <w:rPr>
                <w:rFonts w:asciiTheme="minorHAnsi" w:hAnsiTheme="minorHAnsi" w:cstheme="minorHAnsi"/>
                <w:sz w:val="22"/>
                <w:szCs w:val="22"/>
              </w:rPr>
              <w:t>ortofotomapami</w:t>
            </w:r>
            <w:proofErr w:type="spellEnd"/>
            <w:r w:rsidRPr="009804CF">
              <w:rPr>
                <w:rFonts w:asciiTheme="minorHAnsi" w:hAnsiTheme="minorHAnsi" w:cstheme="minorHAnsi"/>
                <w:sz w:val="22"/>
                <w:szCs w:val="22"/>
              </w:rPr>
              <w:t xml:space="preserve"> RGBN i danymi </w:t>
            </w:r>
            <w:proofErr w:type="spellStart"/>
            <w:r w:rsidRPr="009804CF">
              <w:rPr>
                <w:rFonts w:asciiTheme="minorHAnsi" w:hAnsiTheme="minorHAnsi" w:cstheme="minorHAnsi"/>
                <w:sz w:val="22"/>
                <w:szCs w:val="22"/>
              </w:rPr>
              <w:t>hiperspektralnymi</w:t>
            </w:r>
            <w:proofErr w:type="spellEnd"/>
            <w:r w:rsidRPr="009804C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:rsidR="009804CF" w:rsidRPr="009804CF" w:rsidRDefault="009804CF" w:rsidP="009804C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804CF">
              <w:rPr>
                <w:rFonts w:asciiTheme="minorHAnsi" w:hAnsiTheme="minorHAnsi" w:cstheme="minorHAnsi"/>
                <w:sz w:val="22"/>
                <w:szCs w:val="22"/>
              </w:rPr>
              <w:t xml:space="preserve">Dane teledetekcyjne pozyskiwane w ramach projektu będą charakteryzować się bardzo wysoką szczegółowością; m.in. </w:t>
            </w:r>
            <w:proofErr w:type="spellStart"/>
            <w:r w:rsidRPr="009804CF">
              <w:rPr>
                <w:rFonts w:asciiTheme="minorHAnsi" w:hAnsiTheme="minorHAnsi" w:cstheme="minorHAnsi"/>
                <w:sz w:val="22"/>
                <w:szCs w:val="22"/>
              </w:rPr>
              <w:t>ortofotomapy</w:t>
            </w:r>
            <w:proofErr w:type="spellEnd"/>
            <w:r w:rsidRPr="009804CF">
              <w:rPr>
                <w:rFonts w:asciiTheme="minorHAnsi" w:hAnsiTheme="minorHAnsi" w:cstheme="minorHAnsi"/>
                <w:sz w:val="22"/>
                <w:szCs w:val="22"/>
              </w:rPr>
              <w:t xml:space="preserve"> w rozdzielczości 10 cm, zdjęcia ukośne OBLIQ również o rozdzielczości 10 cm, chmury punktów ALS o gęstości do 25 pkt/m; oraz dane </w:t>
            </w:r>
            <w:proofErr w:type="spellStart"/>
            <w:r w:rsidRPr="009804CF">
              <w:rPr>
                <w:rFonts w:asciiTheme="minorHAnsi" w:hAnsiTheme="minorHAnsi" w:cstheme="minorHAnsi"/>
                <w:sz w:val="22"/>
                <w:szCs w:val="22"/>
              </w:rPr>
              <w:t>hiperspektralne</w:t>
            </w:r>
            <w:proofErr w:type="spellEnd"/>
            <w:r w:rsidRPr="009804CF">
              <w:rPr>
                <w:rFonts w:asciiTheme="minorHAnsi" w:hAnsiTheme="minorHAnsi" w:cstheme="minorHAnsi"/>
                <w:sz w:val="22"/>
                <w:szCs w:val="22"/>
              </w:rPr>
              <w:t xml:space="preserve"> o rozdzielczości przestrzennej 2 m i spektralnej; 10 nm. Tak wysoki poziom szczegółowości oznacza nie tylko bardzo duże rozmiary danych źródłowych, ale również znaczący wzrost objętości produktów przetworzonych, które będą powstawały w oparciu o te dane; </w:t>
            </w:r>
            <w:proofErr w:type="spellStart"/>
            <w:r w:rsidRPr="009804CF">
              <w:rPr>
                <w:rFonts w:asciiTheme="minorHAnsi" w:hAnsiTheme="minorHAnsi" w:cstheme="minorHAnsi"/>
                <w:sz w:val="22"/>
                <w:szCs w:val="22"/>
              </w:rPr>
              <w:t>ortofotomapy</w:t>
            </w:r>
            <w:proofErr w:type="spellEnd"/>
            <w:r w:rsidRPr="009804CF">
              <w:rPr>
                <w:rFonts w:asciiTheme="minorHAnsi" w:hAnsiTheme="minorHAnsi" w:cstheme="minorHAnsi"/>
                <w:sz w:val="22"/>
                <w:szCs w:val="22"/>
              </w:rPr>
              <w:t xml:space="preserve">, mozaiki rastrowe, numeryczne modele terenu (NMT) i </w:t>
            </w:r>
            <w:r w:rsidRPr="009804CF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pokrycia terenu (NMPT), modele 3D, a także zestawienia różnicowe i wyniki analiz zmian środowiskowych.</w:t>
            </w:r>
          </w:p>
          <w:p w:rsidR="00827607" w:rsidRPr="00827607" w:rsidRDefault="009804CF" w:rsidP="009804C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804CF">
              <w:rPr>
                <w:rFonts w:asciiTheme="minorHAnsi" w:hAnsiTheme="minorHAnsi" w:cstheme="minorHAnsi"/>
                <w:sz w:val="22"/>
                <w:szCs w:val="22"/>
              </w:rPr>
              <w:t>Każdy z tych produktów stanowi zbiór plików o znacznych rozmiarach, które muszą być bezpiecznie przechowywane, szybko dostępne i gotowe do dalszej analizy w środowisku GIS. Rozwój technologii teledetekcyjnych skutkuje zwiększeniem rozdzielczości i dokładności danych, co wprost przekłada się na wzrost zapotrzebowania na moc obliczeniową, pojemność pamięci masowej oraz wydajność infrastruktury przetwarzania danych.</w:t>
            </w:r>
          </w:p>
        </w:tc>
      </w:tr>
      <w:tr w:rsidR="00D0313E" w:rsidRPr="0033621A" w:rsidTr="00FA10B8">
        <w:tc>
          <w:tcPr>
            <w:tcW w:w="2414" w:type="dxa"/>
          </w:tcPr>
          <w:p w:rsidR="00D0313E" w:rsidRPr="0033621A" w:rsidRDefault="00D0313E" w:rsidP="00035C3B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lastRenderedPageBreak/>
              <w:t>Kategoria ogłoszenia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13E" w:rsidRPr="00C157AF" w:rsidRDefault="009804CF" w:rsidP="00F47A7A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b/>
                <w:sz w:val="19"/>
                <w:szCs w:val="19"/>
              </w:rPr>
            </w:pPr>
            <w:r>
              <w:rPr>
                <w:rFonts w:ascii="DejaVu Sans Condensed" w:hAnsi="DejaVu Sans Condensed" w:cs="DejaVu Sans Condensed"/>
                <w:b/>
                <w:sz w:val="19"/>
                <w:szCs w:val="19"/>
              </w:rPr>
              <w:t>Dostawa</w:t>
            </w:r>
          </w:p>
        </w:tc>
      </w:tr>
      <w:tr w:rsidR="00D0313E" w:rsidRPr="0033621A" w:rsidTr="00FA10B8">
        <w:tc>
          <w:tcPr>
            <w:tcW w:w="2414" w:type="dxa"/>
          </w:tcPr>
          <w:p w:rsidR="00D0313E" w:rsidRPr="0033621A" w:rsidRDefault="00D0313E" w:rsidP="00B53498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 xml:space="preserve">Miejsce </w:t>
            </w:r>
            <w:r w:rsidR="00B53498"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 xml:space="preserve"> wykonania </w:t>
            </w: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przedmiotu zamówienia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13E" w:rsidRPr="00C157AF" w:rsidRDefault="00D0313E" w:rsidP="00C31BF7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Województwo</w:t>
            </w:r>
            <w:r w:rsidR="00F67E1E"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 małopolskie, Powiat Tatrzański</w:t>
            </w:r>
            <w:r w:rsidR="006E3FEB"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, </w:t>
            </w:r>
            <w:r w:rsidR="006D1911"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gmin</w:t>
            </w:r>
            <w:r w:rsidR="00C31BF7"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a</w:t>
            </w:r>
            <w:r w:rsidR="006D1911"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: </w:t>
            </w:r>
            <w:r w:rsidR="00827607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34-500 </w:t>
            </w:r>
            <w:r w:rsidR="006D1911"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Zakopane</w:t>
            </w:r>
            <w:r w:rsidR="00C31BF7"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, Kuźnice</w:t>
            </w:r>
            <w:r w:rsidR="00827607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 1</w:t>
            </w:r>
          </w:p>
        </w:tc>
      </w:tr>
      <w:tr w:rsidR="00D0313E" w:rsidRPr="0033621A" w:rsidTr="00FA10B8">
        <w:tc>
          <w:tcPr>
            <w:tcW w:w="2414" w:type="dxa"/>
          </w:tcPr>
          <w:p w:rsidR="00D0313E" w:rsidRPr="0033621A" w:rsidRDefault="00D0313E" w:rsidP="00035C3B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Termin wykonania zamówienia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13E" w:rsidRPr="0047198F" w:rsidRDefault="009804CF" w:rsidP="003E4B66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b/>
                <w:sz w:val="19"/>
                <w:szCs w:val="19"/>
              </w:rPr>
            </w:pPr>
            <w:r w:rsidRPr="009804CF">
              <w:rPr>
                <w:rFonts w:ascii="DejaVu Sans Condensed" w:hAnsi="DejaVu Sans Condensed" w:cs="DejaVu Sans Condensed"/>
                <w:b/>
                <w:sz w:val="19"/>
                <w:szCs w:val="19"/>
              </w:rPr>
              <w:t>2026-05-29</w:t>
            </w:r>
          </w:p>
        </w:tc>
      </w:tr>
      <w:tr w:rsidR="00D0313E" w:rsidRPr="0033621A" w:rsidTr="00FA10B8">
        <w:tc>
          <w:tcPr>
            <w:tcW w:w="2414" w:type="dxa"/>
          </w:tcPr>
          <w:p w:rsidR="00D0313E" w:rsidRPr="0033621A" w:rsidRDefault="00D0313E" w:rsidP="00035C3B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Załączniki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368B" w:rsidRPr="0047198F" w:rsidRDefault="00D0313E" w:rsidP="0047198F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4500"/>
              </w:tabs>
              <w:spacing w:beforeLines="40" w:before="96" w:afterLines="40" w:after="96"/>
              <w:ind w:left="432" w:hanging="432"/>
              <w:rPr>
                <w:rFonts w:asciiTheme="minorHAnsi" w:hAnsiTheme="minorHAnsi" w:cstheme="minorHAnsi"/>
                <w:sz w:val="22"/>
                <w:szCs w:val="22"/>
              </w:rPr>
            </w:pPr>
            <w:r w:rsidRPr="0047198F">
              <w:rPr>
                <w:rFonts w:asciiTheme="minorHAnsi" w:hAnsiTheme="minorHAnsi" w:cstheme="minorHAnsi"/>
                <w:sz w:val="22"/>
                <w:szCs w:val="22"/>
              </w:rPr>
              <w:t>Wzór oferty</w:t>
            </w:r>
          </w:p>
          <w:p w:rsidR="003310C4" w:rsidRPr="0047198F" w:rsidRDefault="00B12A85" w:rsidP="0047198F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4500"/>
              </w:tabs>
              <w:spacing w:beforeLines="40" w:before="96" w:afterLines="40" w:after="96"/>
              <w:ind w:left="432" w:hanging="432"/>
              <w:rPr>
                <w:rFonts w:asciiTheme="minorHAnsi" w:hAnsiTheme="minorHAnsi" w:cstheme="minorHAnsi"/>
                <w:sz w:val="22"/>
                <w:szCs w:val="22"/>
              </w:rPr>
            </w:pPr>
            <w:r w:rsidRPr="0047198F">
              <w:rPr>
                <w:rFonts w:asciiTheme="minorHAnsi" w:hAnsiTheme="minorHAnsi" w:cstheme="minorHAnsi"/>
                <w:sz w:val="22"/>
                <w:szCs w:val="22"/>
              </w:rPr>
              <w:t>OPZ</w:t>
            </w:r>
          </w:p>
          <w:p w:rsidR="00B12A85" w:rsidRPr="00DB218B" w:rsidRDefault="00B12A85" w:rsidP="00DB218B">
            <w:pPr>
              <w:numPr>
                <w:ilvl w:val="0"/>
                <w:numId w:val="4"/>
              </w:numPr>
              <w:tabs>
                <w:tab w:val="clear" w:pos="720"/>
                <w:tab w:val="num" w:pos="432"/>
                <w:tab w:val="left" w:pos="4500"/>
              </w:tabs>
              <w:spacing w:beforeLines="40" w:before="96" w:afterLines="40" w:after="96"/>
              <w:ind w:left="432" w:hanging="432"/>
              <w:rPr>
                <w:rFonts w:asciiTheme="minorHAnsi" w:hAnsiTheme="minorHAnsi" w:cstheme="minorHAnsi"/>
                <w:sz w:val="22"/>
                <w:szCs w:val="22"/>
              </w:rPr>
            </w:pPr>
            <w:r w:rsidRPr="0047198F">
              <w:rPr>
                <w:rFonts w:asciiTheme="minorHAnsi" w:hAnsiTheme="minorHAnsi" w:cstheme="minorHAnsi"/>
                <w:sz w:val="22"/>
                <w:szCs w:val="22"/>
              </w:rPr>
              <w:t>Wzór umowy</w:t>
            </w:r>
          </w:p>
        </w:tc>
      </w:tr>
      <w:tr w:rsidR="00D0313E" w:rsidRPr="0033621A" w:rsidTr="00FA10B8">
        <w:trPr>
          <w:trHeight w:val="70"/>
        </w:trPr>
        <w:tc>
          <w:tcPr>
            <w:tcW w:w="2414" w:type="dxa"/>
          </w:tcPr>
          <w:p w:rsidR="00D0313E" w:rsidRPr="0033621A" w:rsidRDefault="00D0313E" w:rsidP="00035C3B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Warunki udziału w postępowaniu o udzielenie zamówienia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6D33" w:rsidRPr="00C157AF" w:rsidRDefault="009804CF" w:rsidP="00D8238C">
            <w:pPr>
              <w:spacing w:line="276" w:lineRule="auto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>
              <w:rPr>
                <w:rFonts w:ascii="DejaVu Sans Condensed" w:hAnsi="DejaVu Sans Condensed" w:cs="DejaVu Sans Condensed"/>
                <w:sz w:val="19"/>
                <w:szCs w:val="19"/>
              </w:rPr>
              <w:t>Zamawiający nie stawia warunków udziału w postępowaniu.</w:t>
            </w:r>
          </w:p>
        </w:tc>
      </w:tr>
      <w:tr w:rsidR="00D0313E" w:rsidRPr="0033621A" w:rsidTr="00FA10B8">
        <w:trPr>
          <w:trHeight w:val="70"/>
        </w:trPr>
        <w:tc>
          <w:tcPr>
            <w:tcW w:w="2414" w:type="dxa"/>
          </w:tcPr>
          <w:p w:rsidR="00D0313E" w:rsidRPr="0033621A" w:rsidRDefault="00D0313E" w:rsidP="00035C3B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Wymagania dotyczące oferty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13E" w:rsidRPr="00C157AF" w:rsidRDefault="00D0313E" w:rsidP="00035C3B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Zamawiający nie przewiduje zwrotu kosztów udziału w postępowaniu.</w:t>
            </w:r>
          </w:p>
          <w:p w:rsidR="00D0313E" w:rsidRPr="00C157AF" w:rsidRDefault="00D0313E" w:rsidP="00035C3B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Wykonawca może złożyć tylko jedną ofertę.</w:t>
            </w:r>
          </w:p>
          <w:p w:rsidR="00EE42F7" w:rsidRPr="00C157AF" w:rsidRDefault="00EE42F7" w:rsidP="00035C3B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Wykonawca ma prawo do zmiany treści oferty przed upływem wyznaczonego terminu składania ofert</w:t>
            </w:r>
          </w:p>
          <w:p w:rsidR="00D0313E" w:rsidRPr="00C157AF" w:rsidRDefault="00D0313E" w:rsidP="00035C3B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Oferta musi być sporządzona czytelnie i według wzoru formularza oferty stanowiącego załącznik do ogłoszenia. </w:t>
            </w:r>
          </w:p>
          <w:p w:rsidR="0042368B" w:rsidRPr="00C157AF" w:rsidRDefault="00D0313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b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Oferta musi być sporządzona w języku polskim. Dokumenty sporządzone w języku obcym muszą być złożone wraz z tłumaczeniem na język polski.</w:t>
            </w:r>
          </w:p>
        </w:tc>
      </w:tr>
      <w:tr w:rsidR="001F25F9" w:rsidRPr="0033621A" w:rsidTr="00FA10B8">
        <w:trPr>
          <w:trHeight w:val="70"/>
        </w:trPr>
        <w:tc>
          <w:tcPr>
            <w:tcW w:w="2414" w:type="dxa"/>
          </w:tcPr>
          <w:p w:rsidR="001F25F9" w:rsidRPr="0033621A" w:rsidRDefault="001F25F9" w:rsidP="00035C3B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Zawartość oferty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F25F9" w:rsidRPr="00C157AF" w:rsidRDefault="001F25F9" w:rsidP="001F25F9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Na ofertę składają się:</w:t>
            </w:r>
          </w:p>
          <w:p w:rsidR="00533D66" w:rsidRPr="00C157AF" w:rsidRDefault="001F25F9" w:rsidP="00C91AFB">
            <w:pPr>
              <w:numPr>
                <w:ilvl w:val="0"/>
                <w:numId w:val="5"/>
              </w:num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Formularz zawierający cenę ofertową netto i brutto za całość zamówienia</w:t>
            </w:r>
            <w:r w:rsidR="0033621A"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. </w:t>
            </w:r>
          </w:p>
          <w:p w:rsidR="003E4B66" w:rsidRPr="00C157AF" w:rsidRDefault="0033621A" w:rsidP="00C91AFB">
            <w:pPr>
              <w:numPr>
                <w:ilvl w:val="0"/>
                <w:numId w:val="5"/>
              </w:num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Należy dodatkowo podać cenę jednostkową</w:t>
            </w:r>
            <w:r w:rsidR="001010BF"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.</w:t>
            </w:r>
          </w:p>
        </w:tc>
      </w:tr>
      <w:tr w:rsidR="00D0313E" w:rsidRPr="0033621A" w:rsidTr="001A100E">
        <w:trPr>
          <w:trHeight w:val="5524"/>
        </w:trPr>
        <w:tc>
          <w:tcPr>
            <w:tcW w:w="2414" w:type="dxa"/>
          </w:tcPr>
          <w:p w:rsidR="00D0313E" w:rsidRPr="0033621A" w:rsidRDefault="00D0313E" w:rsidP="00035C3B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lastRenderedPageBreak/>
              <w:t>Sposób obliczenia ceny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313E" w:rsidRPr="00C157AF" w:rsidRDefault="00D0313E" w:rsidP="00035C3B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Zaoferowana cena jest ceną ryczałtową i musi zawierać wszelkie koszty wykonawcy związane z prawidłową i właściwą realizacją przedmiotu zamówienia, przy zastosowaniu obowiązujących norm, z uwzględnieniem ewentualnego ryzyka wynikającego z okoliczności, których nie można było przewidzieć w chwili składania oferty.</w:t>
            </w:r>
          </w:p>
          <w:p w:rsidR="00D0313E" w:rsidRPr="00C157AF" w:rsidRDefault="00D0313E" w:rsidP="00035C3B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Cena musi być wyrażona w złotych polskich, z dokładnością do dwóch miejsc po przecinku.</w:t>
            </w:r>
          </w:p>
          <w:p w:rsidR="00D0313E" w:rsidRPr="00C157AF" w:rsidRDefault="00D0313E" w:rsidP="00035C3B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Zastosowanie przez wykonawcę stawki podatku od towarów i usług niezgodnej z obowiązującymi przepisami spowoduje odrzucenie oferty.</w:t>
            </w:r>
          </w:p>
          <w:p w:rsidR="0022207F" w:rsidRPr="00C157AF" w:rsidRDefault="00D0313E" w:rsidP="00035C3B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Błąd w obliczeniu ceny, którego nie można poprawić spowoduje odrzucenie oferty, w tym przypadku Zamawiający zastosuje wykładnię art. </w:t>
            </w:r>
            <w:r w:rsidR="00C31881"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226 </w:t>
            </w: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pkt. </w:t>
            </w:r>
            <w:r w:rsidR="00C31881"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10 </w:t>
            </w: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ustawy Prawo zamówień publicznych.</w:t>
            </w:r>
          </w:p>
          <w:p w:rsidR="00FA10B8" w:rsidRPr="00C157AF" w:rsidRDefault="00FA10B8" w:rsidP="00FA10B8">
            <w:pPr>
              <w:tabs>
                <w:tab w:val="left" w:pos="4500"/>
              </w:tabs>
              <w:spacing w:before="96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Zamawiający zaleca, aby Wykonawca żądał potwierdzenia otrzymania oferty składanej drogą elektroniczną</w:t>
            </w:r>
          </w:p>
          <w:p w:rsidR="00FB561E" w:rsidRPr="00C157AF" w:rsidRDefault="00FB561E" w:rsidP="00FA10B8">
            <w:pPr>
              <w:tabs>
                <w:tab w:val="left" w:pos="4500"/>
              </w:tabs>
              <w:spacing w:before="96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Zamawiający zastrzega sobie prawo do zbadania oferty pod kątem rażąco niskiej ceny, wezwania Wykonawcy do złożenia wyjaśnień i odrzucenia oferty w przypadku stwierdzenia rażąco niskiej ceny lub braku przedstawienia przez Wykonawcę dostatecznych wyjaśnień potwierdzających, że cena oferty zapewnia realizację zamówienia </w:t>
            </w:r>
          </w:p>
          <w:p w:rsidR="00FA10B8" w:rsidRPr="00C157AF" w:rsidRDefault="00FA10B8" w:rsidP="00533D66">
            <w:pPr>
              <w:tabs>
                <w:tab w:val="left" w:pos="4500"/>
              </w:tabs>
              <w:spacing w:before="96" w:after="96"/>
              <w:jc w:val="both"/>
              <w:rPr>
                <w:rFonts w:ascii="DejaVu Sans Condensed" w:hAnsi="DejaVu Sans Condensed" w:cs="DejaVu Sans Condensed"/>
                <w:b/>
                <w:sz w:val="19"/>
                <w:szCs w:val="19"/>
              </w:rPr>
            </w:pPr>
            <w:r w:rsidRPr="00C157AF">
              <w:rPr>
                <w:rFonts w:ascii="DejaVu Sans Condensed" w:hAnsi="DejaVu Sans Condensed"/>
                <w:b/>
                <w:sz w:val="19"/>
                <w:szCs w:val="19"/>
              </w:rPr>
              <w:t xml:space="preserve">Zamawiający </w:t>
            </w:r>
            <w:r w:rsidR="00533D66" w:rsidRPr="00C157AF">
              <w:rPr>
                <w:rFonts w:ascii="DejaVu Sans Condensed" w:hAnsi="DejaVu Sans Condensed"/>
                <w:b/>
                <w:sz w:val="19"/>
                <w:szCs w:val="19"/>
              </w:rPr>
              <w:t>nie dopuszcza składania ofert</w:t>
            </w:r>
            <w:r w:rsidRPr="00C157AF">
              <w:rPr>
                <w:rFonts w:ascii="DejaVu Sans Condensed" w:hAnsi="DejaVu Sans Condensed"/>
                <w:b/>
                <w:sz w:val="19"/>
                <w:szCs w:val="19"/>
              </w:rPr>
              <w:t xml:space="preserve"> częściowych</w:t>
            </w:r>
            <w:r w:rsidR="00533D66" w:rsidRPr="00C157AF">
              <w:rPr>
                <w:rFonts w:ascii="DejaVu Sans Condensed" w:hAnsi="DejaVu Sans Condensed"/>
                <w:b/>
                <w:sz w:val="19"/>
                <w:szCs w:val="19"/>
              </w:rPr>
              <w:t>.</w:t>
            </w:r>
          </w:p>
        </w:tc>
      </w:tr>
      <w:tr w:rsidR="00D0313E" w:rsidRPr="0033621A" w:rsidTr="00FA10B8">
        <w:tc>
          <w:tcPr>
            <w:tcW w:w="2414" w:type="dxa"/>
          </w:tcPr>
          <w:p w:rsidR="00D0313E" w:rsidRPr="0033621A" w:rsidRDefault="00D0313E" w:rsidP="00035C3B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Ocena oferty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2A85" w:rsidRPr="0047198F" w:rsidRDefault="00A25A0A" w:rsidP="00A25A0A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198F">
              <w:rPr>
                <w:rFonts w:asciiTheme="minorHAnsi" w:hAnsiTheme="minorHAnsi" w:cstheme="minorHAnsi"/>
                <w:sz w:val="22"/>
                <w:szCs w:val="22"/>
              </w:rPr>
              <w:t xml:space="preserve">Ocena będzie </w:t>
            </w:r>
            <w:r w:rsidR="00B12A85" w:rsidRPr="0047198F">
              <w:rPr>
                <w:rFonts w:asciiTheme="minorHAnsi" w:hAnsiTheme="minorHAnsi" w:cstheme="minorHAnsi"/>
                <w:sz w:val="22"/>
                <w:szCs w:val="22"/>
              </w:rPr>
              <w:t>liczona wg następujących kryteriów:</w:t>
            </w:r>
          </w:p>
          <w:p w:rsidR="00B12A85" w:rsidRPr="0047198F" w:rsidRDefault="00B12A85" w:rsidP="00B12A85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7198F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="00F13661">
              <w:rPr>
                <w:rFonts w:asciiTheme="minorHAnsi" w:hAnsiTheme="minorHAnsi" w:cstheme="minorHAnsi"/>
                <w:b/>
                <w:sz w:val="22"/>
                <w:szCs w:val="22"/>
              </w:rPr>
              <w:t>10</w:t>
            </w:r>
            <w:r w:rsidRPr="0047198F">
              <w:rPr>
                <w:rFonts w:asciiTheme="minorHAnsi" w:hAnsiTheme="minorHAnsi" w:cstheme="minorHAnsi"/>
                <w:b/>
                <w:sz w:val="22"/>
                <w:szCs w:val="22"/>
              </w:rPr>
              <w:t>0%– kryterium ceny</w:t>
            </w:r>
          </w:p>
          <w:p w:rsidR="00A25A0A" w:rsidRPr="0047198F" w:rsidRDefault="00B12A85" w:rsidP="00B12A85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198F">
              <w:rPr>
                <w:rFonts w:asciiTheme="minorHAnsi" w:hAnsiTheme="minorHAnsi" w:cstheme="minorHAnsi"/>
                <w:sz w:val="22"/>
                <w:szCs w:val="22"/>
              </w:rPr>
              <w:t xml:space="preserve">Ocena kryterium ceny będzie </w:t>
            </w:r>
            <w:r w:rsidR="00A25A0A" w:rsidRPr="0047198F">
              <w:rPr>
                <w:rFonts w:asciiTheme="minorHAnsi" w:hAnsiTheme="minorHAnsi" w:cstheme="minorHAnsi"/>
                <w:sz w:val="22"/>
                <w:szCs w:val="22"/>
              </w:rPr>
              <w:t>wyliczona wg następującego wzoru</w:t>
            </w:r>
          </w:p>
          <w:p w:rsidR="00A25A0A" w:rsidRPr="0047198F" w:rsidRDefault="00B12A85" w:rsidP="00B12A85">
            <w:pPr>
              <w:tabs>
                <w:tab w:val="left" w:pos="4500"/>
              </w:tabs>
              <w:spacing w:beforeLines="40" w:before="96" w:afterLines="40" w:after="9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m:oMath>
              <m:r>
                <w:rPr>
                  <w:rFonts w:ascii="Cambria Math" w:hAnsi="Cambria Math" w:cstheme="minorHAnsi"/>
                  <w:sz w:val="22"/>
                  <w:szCs w:val="22"/>
                </w:rPr>
                <m:t>Cena=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22"/>
                          <w:szCs w:val="22"/>
                        </w:rPr>
                        <m:t>n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  <w:sz w:val="22"/>
                          <w:szCs w:val="22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  <w:sz w:val="22"/>
                          <w:szCs w:val="22"/>
                        </w:rPr>
                        <m:t>b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  <w:sz w:val="22"/>
                  <w:szCs w:val="22"/>
                </w:rPr>
                <m:t>×100pkt</m:t>
              </m:r>
            </m:oMath>
            <w:r w:rsidR="00A634B7" w:rsidRPr="0047198F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r w:rsidR="00A25A0A" w:rsidRPr="0047198F">
              <w:rPr>
                <w:rFonts w:asciiTheme="minorHAnsi" w:hAnsiTheme="minorHAnsi" w:cstheme="minorHAnsi"/>
                <w:sz w:val="22"/>
                <w:szCs w:val="22"/>
              </w:rPr>
              <w:t xml:space="preserve"> gdzie:</w:t>
            </w:r>
          </w:p>
          <w:p w:rsidR="00A25A0A" w:rsidRPr="0047198F" w:rsidRDefault="00A25A0A" w:rsidP="00A25A0A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198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47198F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n</w:t>
            </w:r>
            <w:r w:rsidRPr="0047198F">
              <w:rPr>
                <w:rFonts w:asciiTheme="minorHAnsi" w:hAnsiTheme="minorHAnsi" w:cstheme="minorHAnsi"/>
                <w:sz w:val="22"/>
                <w:szCs w:val="22"/>
              </w:rPr>
              <w:t xml:space="preserve"> - najniższa cena spośród otrzymanych ofert</w:t>
            </w:r>
          </w:p>
          <w:p w:rsidR="006D1911" w:rsidRPr="0047198F" w:rsidRDefault="00A25A0A" w:rsidP="00A25A0A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47198F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Pr="0047198F">
              <w:rPr>
                <w:rFonts w:asciiTheme="minorHAnsi" w:hAnsiTheme="minorHAnsi" w:cstheme="minorHAnsi"/>
                <w:sz w:val="22"/>
                <w:szCs w:val="22"/>
                <w:vertAlign w:val="subscript"/>
              </w:rPr>
              <w:t>b</w:t>
            </w:r>
            <w:proofErr w:type="spellEnd"/>
            <w:r w:rsidRPr="0047198F">
              <w:rPr>
                <w:rFonts w:asciiTheme="minorHAnsi" w:hAnsiTheme="minorHAnsi" w:cstheme="minorHAnsi"/>
                <w:sz w:val="22"/>
                <w:szCs w:val="22"/>
              </w:rPr>
              <w:t xml:space="preserve"> - cena badana</w:t>
            </w:r>
          </w:p>
          <w:p w:rsidR="00D0313E" w:rsidRPr="0047198F" w:rsidRDefault="00D0313E" w:rsidP="00035C3B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7198F">
              <w:rPr>
                <w:rFonts w:asciiTheme="minorHAnsi" w:hAnsiTheme="minorHAnsi" w:cstheme="minorHAnsi"/>
                <w:sz w:val="22"/>
                <w:szCs w:val="22"/>
              </w:rPr>
              <w:t>Najkorzystniejszą ofertą będzie ta, która uzyska najwyższą liczbę punktów.</w:t>
            </w:r>
          </w:p>
        </w:tc>
      </w:tr>
      <w:tr w:rsidR="001A100E" w:rsidRPr="0033621A" w:rsidTr="00FA10B8">
        <w:tc>
          <w:tcPr>
            <w:tcW w:w="2414" w:type="dxa"/>
          </w:tcPr>
          <w:p w:rsidR="001A100E" w:rsidRPr="0033621A" w:rsidRDefault="001A100E" w:rsidP="00035C3B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b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b/>
                <w:sz w:val="19"/>
                <w:szCs w:val="19"/>
              </w:rPr>
              <w:t>X.1.Ochrona danych osobowych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1.1. Klauzula informacyjna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informujemy, że: 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Administratorem Pani/Pana danych osobowych jest Tatrzański Park Narodowy, dalej „my” lub „TPN”;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Nasze dane kontaktowe: 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Tel: (+48) 18-20-23-200,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Adres: Kuźnice 1, 34-500 Zakopane,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  <w:lang w:val="en-GB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  <w:lang w:val="en-GB"/>
              </w:rPr>
              <w:t>E-mail: sekretariat@tpn.pl;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Wyznaczyliśmy inspektora ochrony danych, z którym można się skontaktować w sprawach dotyczących przetwarzania danych osobowych listownie pod wskazanym wyżej adresem lub przez e-mail: daneosobowe@tpn.pl;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Pani/Pana dane osobowe przetwarzane będą w celu związanym z postępowaniem o udzielenie zamówienia publicznego, a w przypadku wyboru Pani/Pana oferty (lub podmiotu, który Pani/Pan reprezentuje) w celu wykonania umowy. Podstawą ich przetwarzania jest zgoda Wykonawcy wyrażona poprzez akt uczestnictwa w postępowaniu oraz niezbędność przetwarzania danych </w:t>
            </w: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lastRenderedPageBreak/>
              <w:t>osobowych do podjęcia działań na żądanie osoby, której dotyczą przed zawarciem umowy oraz do wykonania umowy, której jest Pani/Pan stroną (art. 6 ust. 1 lit. b, rodo). W stosunku do reprezentantów strony umowy podstawą prawną przetwarzania jest nasz prawnie uzasadniony interes w zawarciu i realizacji umowy z drugą stroną (art. 6 ust. 1 lit. f, rodo).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Ponadto w przypadku wyboru Pani/Pana oferty Pani/Pana dane osobowe mogą być dalej przetwarzane w celu wykonania obowiązków wynikających z przepisów prawa podatkowego i rachunkowego (art. 6 ust. 1 lit. c, rodo). Podstawą przetwarzania będą przepisy ustawy z dnia 29 sierpnia 1997 r. – Ordynacji podatkowej (tj. Dz.U. z 2020r., poz. 1325, ze zm.) oraz ustawy z dnia 29 września 1994 r. o rachunkowości (tj. Dz.U. z 2019 r., poz. 351, ze zm.).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Pani/Pana dane osobowe będziemy przetwarzać w celach archiwizacyjnych (art. 6 ust. 1 lit. c, rodo), zgodnie z ustawą z dnia 14 lipca 1983 r. o narodowym zasobie archiwalnym i archiwach (Dz. U. z 2020 poz. 164 ze </w:t>
            </w:r>
            <w:proofErr w:type="spellStart"/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zm</w:t>
            </w:r>
            <w:proofErr w:type="spellEnd"/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) oraz ewentualnie w celu związanym z naszymi roszczeniami lub roszczeniami przeciwko nam, na podstawie naszego prawnie uzasadnionego interesu w dochodzeniu i obrony przed roszczeniami (art. 6 ust. 1 lit. f, rodo).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Dane pozyskane w związku z postępowaniem o udzielenie zamówienia publicznego przekazywane będą wszystkim zainteresowanym podmiotom i osobom, gdyż co do zasady postępowanie o udzielenie zamówienia publicznego jest jawne.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Odbiorcami Pani/Pana danych osobowych będą podmioty przetwarzające, działające na nasze zlecenie w zakresie np. usług informatycznych, usług archiwizacyjnych, konsultingowych a także podmioty, których usługi są niezbędne do prawidłowego przeprowadzenia postępowania i realizacji umowy np. podmioty świadczące usługi pocztowe, kurierskie. Odbiorcami Pani/Pana danych mogą być także inni odbiorcy danych, o ile ich upoważnienie wynika z przepisów prawa.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Ponieważ dokumentacja wytworzona przez Tatrzański Parki Narodowy stanowi wartość archiwalną, informujemy, że będziemy przechowywać dane osobowe na podstawie ustawy o narodowym zasobie archiwalnym i archiwach oraz zgodnie z obowiązującą w Tatrzańskim Parku Narodowym Instrukcją kancelaryjną oraz Jednolitym rzeczowym wykazem akt, który przewiduje okres 5 – letni w przypadku udziału w procesie zamówień publicznych oraz 10 -letni w przypadku zawarcia umowy o zamówienie publiczne, liczone od roku następnego po roku, w którym sprawę załatwiono. Zniszczenie dokumentacji następuje na podstawie zgody właściwego archiwum państwowego, które w szczególnie uzasadnionych przypadkach może dokonać zmiany kategorii archiwalnej dokumentacji. 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W odniesieniu do Pani/Pana danych osobowych decyzje nie będą podejmowane w sposób zautomatyzowany ani profilowane.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Podanie przez Panią/Pana danych osobowych jest dobrowolne, jednakże jest konieczne do wzięcia udziału w postępowaniu oraz zawarcia umowy. 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Posiada Pani/Pan prawo dostępu do danych osobowych Pani/Pana dotyczących oraz otrzymania ich kopii, prawo do sprostowania Pani/Pana danych osobowych, prawo do usunięcia danych osobowych, prawo ograniczenia przetwarzania danych osobowych oraz ich przenoszenia zawsze na warunkach i z zastrzeżeniem ograniczeń przewidzianych odpowiednimi przepisami RODO. Ponadto posiada Pani/Pan prawo do wniesienia sprzeciwu wobec przetwarzania danych osobowych, które administrator przetwarza na podstawie prawnie uzasadnionego interesu. Celem skorzystania ze swoich praw prosimy o kontakt z nami lub z naszym inspektorem ochrony danych.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Przysługuje Pani/Panu prawo do wniesienia skargi do Prezesa Urzędu Ochrony Danych Osobowych, gdy uzna Pani/Pan, że przetwarzanie danych osobowych Pani/Pana dotyczących narusza przepisy RODO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X.2. Zobowiązanie Wykonawcy</w:t>
            </w:r>
          </w:p>
          <w:p w:rsidR="001A100E" w:rsidRPr="00C157AF" w:rsidRDefault="001A100E" w:rsidP="001A10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Wykonawca zobowiązuje się do przekazania w imieniu Zamawiającego wszystkim osobom fizycznym, których dane osobowe zostaną przekazane Zamawiającemu przez Wykonawcę w związku z udziałem w postępowaniu lub </w:t>
            </w: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lastRenderedPageBreak/>
              <w:t xml:space="preserve">zawarciem i realizacją umowy o zamówienie publiczne (w szczególności pracownikom Wykonawcy lub podwykonawcom) informacji o przetwarzaniu danych osobowych wymaganych zgodnie z art. 14 ust. 1 i 2 RODO, według wzoru zamieszczonego na stronach internetowych BIP Zamawiającego: www.bip.malopolska.pl/tpnzakopane, zakładka: RODO (2.1.klauzula informacyjna art. 14 rodo poza PZP 2021.doc), wskazując w niej kategorie odnośnych danych przekazywanych Zamawiającemu oraz Wykonawcę jako źródło pochodzenia danych osobowych, którymi będzie dysponował Zamawiający.  </w:t>
            </w:r>
          </w:p>
        </w:tc>
      </w:tr>
      <w:tr w:rsidR="002A330E" w:rsidRPr="0033621A" w:rsidTr="00FA10B8">
        <w:tc>
          <w:tcPr>
            <w:tcW w:w="2414" w:type="dxa"/>
          </w:tcPr>
          <w:p w:rsidR="002A330E" w:rsidRPr="0033621A" w:rsidRDefault="002A330E" w:rsidP="002A330E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lastRenderedPageBreak/>
              <w:t>Klauzule dodatkowe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57AF" w:rsidRDefault="00C157AF" w:rsidP="002A33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theme="majorHAnsi"/>
                <w:b/>
                <w:sz w:val="19"/>
                <w:szCs w:val="19"/>
              </w:rPr>
            </w:pPr>
            <w:r w:rsidRPr="00C157AF">
              <w:rPr>
                <w:rFonts w:ascii="DejaVu Sans Condensed" w:hAnsi="DejaVu Sans Condensed" w:cstheme="majorHAnsi"/>
                <w:b/>
                <w:sz w:val="19"/>
                <w:szCs w:val="19"/>
              </w:rPr>
              <w:t>Zamawiający przewiduje możliwość unieważnienia postępowania o udzielenie zamówienia, jeżeli środki publiczne, które zamawiający zamierzał przeznaczyć na sfinansowanie całości lub części zamówienia, nie zostaną mu przyznane</w:t>
            </w:r>
          </w:p>
          <w:p w:rsidR="002A330E" w:rsidRPr="00C157AF" w:rsidRDefault="002A330E" w:rsidP="002A33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Oferty niekompletne zostaną odrzucone.</w:t>
            </w:r>
          </w:p>
          <w:p w:rsidR="002A330E" w:rsidRPr="00C157AF" w:rsidRDefault="002A330E" w:rsidP="002A33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Zamawiający wykluczy z postępowania Wykonawców, którzy są powiązani osobowo lub kapitałowo z Zamawiającym.</w:t>
            </w:r>
          </w:p>
          <w:p w:rsidR="002A330E" w:rsidRPr="00C157AF" w:rsidRDefault="002A330E" w:rsidP="002A33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Zamawiający zastrzega sobie prawo do unieważnienia postępowania bez podania przyczyny.</w:t>
            </w:r>
          </w:p>
          <w:p w:rsidR="002A330E" w:rsidRPr="00C157AF" w:rsidRDefault="002A330E" w:rsidP="002A33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Zamawiający zastrzega sobie prawo odstąpienia od realizacji zamówienia bez podania przyczyny.</w:t>
            </w:r>
          </w:p>
          <w:p w:rsidR="002A330E" w:rsidRPr="00C157AF" w:rsidRDefault="002A330E" w:rsidP="002A33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Zamawiający nie przewiduje publicznego otwarcia ofert.</w:t>
            </w:r>
          </w:p>
          <w:p w:rsidR="002A330E" w:rsidRPr="00C157AF" w:rsidRDefault="002A330E" w:rsidP="002A33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W postępowaniu nie mają zastosowania środki ochrony prawnej.</w:t>
            </w:r>
          </w:p>
          <w:p w:rsidR="002A330E" w:rsidRPr="00C157AF" w:rsidRDefault="002A330E" w:rsidP="002A33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>Z wykonawcą, który przedłoży najkorzystniejszą ofertę, zostanie zawarta umowa na wykonanie zamówienia.</w:t>
            </w:r>
          </w:p>
          <w:p w:rsidR="002A330E" w:rsidRPr="00C157AF" w:rsidRDefault="002A330E" w:rsidP="002A330E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 w:cs="DejaVu Sans Condensed"/>
                <w:sz w:val="19"/>
                <w:szCs w:val="19"/>
              </w:rPr>
              <w:t xml:space="preserve">Informacje o postępowaniu będą zamieszczane na stronie </w:t>
            </w:r>
            <w:r w:rsidR="00904421" w:rsidRPr="00904421">
              <w:t>https://bazakonkurencyjnosci.funduszeeuropejskie.gov.pl/ogloszenia</w:t>
            </w:r>
          </w:p>
          <w:p w:rsidR="00C157AF" w:rsidRPr="00C157AF" w:rsidRDefault="00C157AF" w:rsidP="00C157AF">
            <w:pPr>
              <w:pStyle w:val="Akapitzlist"/>
              <w:tabs>
                <w:tab w:val="left" w:pos="4500"/>
              </w:tabs>
              <w:spacing w:beforeLines="40" w:before="96" w:afterLines="40" w:after="96"/>
              <w:ind w:left="0"/>
              <w:jc w:val="both"/>
              <w:rPr>
                <w:rFonts w:ascii="DejaVu Sans Condensed" w:hAnsi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/>
                <w:sz w:val="19"/>
                <w:szCs w:val="19"/>
              </w:rPr>
              <w:t>Z postępowania o udzielenie zamówienia zamawiający wykluczy wykonawcę:</w:t>
            </w:r>
          </w:p>
          <w:p w:rsidR="00C157AF" w:rsidRPr="00C157AF" w:rsidRDefault="00C157AF" w:rsidP="00C157AF">
            <w:pPr>
              <w:pStyle w:val="Akapitzlist"/>
              <w:tabs>
                <w:tab w:val="left" w:pos="4500"/>
              </w:tabs>
              <w:spacing w:beforeLines="40" w:before="96" w:afterLines="40" w:after="96"/>
              <w:ind w:left="0"/>
              <w:jc w:val="both"/>
              <w:rPr>
                <w:rFonts w:ascii="DejaVu Sans Condensed" w:hAnsi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/>
                <w:sz w:val="19"/>
                <w:szCs w:val="19"/>
              </w:rPr>
              <w:t>-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      </w:r>
          </w:p>
          <w:p w:rsidR="00C157AF" w:rsidRPr="00C157AF" w:rsidRDefault="00C157AF" w:rsidP="00C157AF">
            <w:pPr>
              <w:tabs>
                <w:tab w:val="left" w:pos="4500"/>
              </w:tabs>
              <w:spacing w:beforeLines="40" w:before="96" w:afterLines="40" w:after="96"/>
              <w:jc w:val="both"/>
              <w:rPr>
                <w:rFonts w:ascii="DejaVu Sans Condensed" w:hAnsi="DejaVu Sans Condensed" w:cs="DejaVu Sans Condensed"/>
                <w:sz w:val="19"/>
                <w:szCs w:val="19"/>
              </w:rPr>
            </w:pPr>
            <w:r w:rsidRPr="00C157AF">
              <w:rPr>
                <w:rFonts w:ascii="DejaVu Sans Condensed" w:hAnsi="DejaVu Sans Condensed"/>
                <w:sz w:val="19"/>
                <w:szCs w:val="19"/>
              </w:rPr>
              <w:t>- 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</w:t>
            </w:r>
          </w:p>
        </w:tc>
      </w:tr>
      <w:tr w:rsidR="002A330E" w:rsidRPr="0033621A" w:rsidTr="00D8238C">
        <w:trPr>
          <w:trHeight w:hRule="exact" w:val="630"/>
        </w:trPr>
        <w:tc>
          <w:tcPr>
            <w:tcW w:w="2414" w:type="dxa"/>
            <w:vAlign w:val="bottom"/>
          </w:tcPr>
          <w:p w:rsidR="002A330E" w:rsidRPr="0033621A" w:rsidRDefault="002A330E" w:rsidP="001010BF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</w:pP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 xml:space="preserve">Zakopane, </w:t>
            </w:r>
            <w:r w:rsidR="00606677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m</w:t>
            </w:r>
            <w:r w:rsidR="00F13661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aj</w:t>
            </w:r>
            <w:r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 xml:space="preserve"> </w:t>
            </w: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202</w:t>
            </w:r>
            <w:r w:rsidR="00F13661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6</w:t>
            </w:r>
            <w:r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 xml:space="preserve"> </w:t>
            </w:r>
            <w:r w:rsidRPr="0033621A">
              <w:rPr>
                <w:rFonts w:ascii="DejaVu Sans Condensed" w:hAnsi="DejaVu Sans Condensed" w:cs="DejaVu Sans Condensed"/>
                <w:b/>
                <w:bCs/>
                <w:sz w:val="19"/>
                <w:szCs w:val="19"/>
              </w:rPr>
              <w:t>r.</w:t>
            </w:r>
          </w:p>
        </w:tc>
        <w:tc>
          <w:tcPr>
            <w:tcW w:w="6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330E" w:rsidRPr="0033621A" w:rsidRDefault="002A330E" w:rsidP="002A330E">
            <w:pPr>
              <w:tabs>
                <w:tab w:val="left" w:pos="4500"/>
              </w:tabs>
              <w:spacing w:beforeLines="40" w:before="96" w:afterLines="40" w:after="96"/>
              <w:rPr>
                <w:rFonts w:ascii="DejaVu Sans Condensed" w:hAnsi="DejaVu Sans Condensed" w:cs="DejaVu Sans Condensed"/>
                <w:sz w:val="19"/>
                <w:szCs w:val="19"/>
              </w:rPr>
            </w:pPr>
          </w:p>
        </w:tc>
      </w:tr>
    </w:tbl>
    <w:p w:rsidR="001010BF" w:rsidRDefault="001010BF" w:rsidP="003760A0">
      <w:pPr>
        <w:ind w:left="2124" w:firstLine="708"/>
        <w:rPr>
          <w:rFonts w:ascii="DejaVu Sans Condensed" w:hAnsi="DejaVu Sans Condensed" w:cs="DejaVu Sans Condensed"/>
          <w:sz w:val="20"/>
          <w:szCs w:val="20"/>
        </w:rPr>
      </w:pPr>
    </w:p>
    <w:p w:rsidR="003310C4" w:rsidRDefault="003310C4">
      <w:pPr>
        <w:rPr>
          <w:rFonts w:ascii="DejaVu Sans Condensed" w:hAnsi="DejaVu Sans Condensed" w:cs="DejaVu Sans Condensed"/>
          <w:sz w:val="20"/>
          <w:szCs w:val="20"/>
        </w:rPr>
      </w:pPr>
      <w:r>
        <w:rPr>
          <w:rFonts w:ascii="DejaVu Sans Condensed" w:hAnsi="DejaVu Sans Condensed" w:cs="DejaVu Sans Condensed"/>
          <w:sz w:val="20"/>
          <w:szCs w:val="20"/>
        </w:rPr>
        <w:br w:type="page"/>
      </w:r>
    </w:p>
    <w:p w:rsidR="00A25A0A" w:rsidRPr="005349F2" w:rsidRDefault="00533D66" w:rsidP="003760A0">
      <w:pPr>
        <w:ind w:left="4692" w:firstLine="708"/>
        <w:rPr>
          <w:rFonts w:ascii="Calibri Light" w:hAnsi="Calibri Light" w:cs="Calibri Light"/>
          <w:b/>
          <w:bCs/>
          <w:sz w:val="20"/>
          <w:szCs w:val="20"/>
        </w:rPr>
      </w:pPr>
      <w:r w:rsidRPr="005349F2">
        <w:rPr>
          <w:rFonts w:ascii="Calibri Light" w:hAnsi="Calibri Light" w:cs="Calibri Light"/>
          <w:b/>
          <w:bCs/>
          <w:sz w:val="20"/>
          <w:szCs w:val="20"/>
        </w:rPr>
        <w:lastRenderedPageBreak/>
        <w:t xml:space="preserve">TATRZAŃSKI PARK NARODOWY </w:t>
      </w:r>
    </w:p>
    <w:p w:rsidR="00A25A0A" w:rsidRPr="005349F2" w:rsidRDefault="00533D66" w:rsidP="00A25A0A">
      <w:pPr>
        <w:ind w:left="5400"/>
        <w:rPr>
          <w:rFonts w:ascii="Calibri Light" w:hAnsi="Calibri Light" w:cs="Calibri Light"/>
          <w:b/>
          <w:bCs/>
          <w:sz w:val="20"/>
          <w:szCs w:val="20"/>
        </w:rPr>
      </w:pPr>
      <w:r w:rsidRPr="005349F2">
        <w:rPr>
          <w:rFonts w:ascii="Calibri Light" w:hAnsi="Calibri Light" w:cs="Calibri Light"/>
          <w:b/>
          <w:bCs/>
          <w:sz w:val="20"/>
          <w:szCs w:val="20"/>
        </w:rPr>
        <w:t>KUŹNICE 1</w:t>
      </w:r>
    </w:p>
    <w:p w:rsidR="00A25A0A" w:rsidRPr="005349F2" w:rsidRDefault="00533D66" w:rsidP="00A25A0A">
      <w:pPr>
        <w:ind w:left="5400"/>
        <w:rPr>
          <w:rFonts w:ascii="Calibri Light" w:hAnsi="Calibri Light" w:cs="Calibri Light"/>
          <w:b/>
          <w:bCs/>
          <w:sz w:val="20"/>
          <w:szCs w:val="20"/>
        </w:rPr>
      </w:pPr>
      <w:r w:rsidRPr="005349F2">
        <w:rPr>
          <w:rFonts w:ascii="Calibri Light" w:hAnsi="Calibri Light" w:cs="Calibri Light"/>
          <w:b/>
          <w:bCs/>
          <w:sz w:val="20"/>
          <w:szCs w:val="20"/>
        </w:rPr>
        <w:t>34-500 ZAKOPANE</w:t>
      </w:r>
    </w:p>
    <w:p w:rsidR="00A25A0A" w:rsidRPr="005349F2" w:rsidRDefault="00A25A0A" w:rsidP="00A25A0A">
      <w:pPr>
        <w:rPr>
          <w:rFonts w:ascii="Calibri Light" w:hAnsi="Calibri Light" w:cs="Calibri Light"/>
          <w:sz w:val="20"/>
          <w:szCs w:val="20"/>
        </w:rPr>
      </w:pPr>
    </w:p>
    <w:p w:rsidR="00A25A0A" w:rsidRPr="005349F2" w:rsidRDefault="00A25A0A" w:rsidP="00A25A0A">
      <w:pPr>
        <w:jc w:val="center"/>
        <w:rPr>
          <w:rFonts w:ascii="Calibri Light" w:hAnsi="Calibri Light" w:cs="Calibri Light"/>
          <w:b/>
          <w:bCs/>
          <w:sz w:val="20"/>
          <w:szCs w:val="20"/>
        </w:rPr>
      </w:pPr>
      <w:r w:rsidRPr="005349F2">
        <w:rPr>
          <w:rFonts w:ascii="Calibri Light" w:hAnsi="Calibri Light" w:cs="Calibri Light"/>
          <w:b/>
          <w:bCs/>
          <w:sz w:val="20"/>
          <w:szCs w:val="20"/>
        </w:rPr>
        <w:t>FORMULARZ OFERTOWY</w:t>
      </w:r>
    </w:p>
    <w:p w:rsidR="00A25A0A" w:rsidRPr="005349F2" w:rsidRDefault="00A25A0A" w:rsidP="00A25A0A">
      <w:pPr>
        <w:rPr>
          <w:rFonts w:ascii="Calibri Light" w:hAnsi="Calibri Light" w:cs="Calibri Light"/>
          <w:sz w:val="20"/>
          <w:szCs w:val="20"/>
        </w:rPr>
      </w:pPr>
    </w:p>
    <w:p w:rsidR="00A25A0A" w:rsidRPr="005349F2" w:rsidRDefault="00A25A0A" w:rsidP="00A25A0A">
      <w:pPr>
        <w:rPr>
          <w:rFonts w:ascii="Calibri Light" w:hAnsi="Calibri Light" w:cs="Calibri Light"/>
          <w:sz w:val="20"/>
          <w:szCs w:val="20"/>
        </w:rPr>
      </w:pPr>
      <w:r w:rsidRPr="005349F2">
        <w:rPr>
          <w:rFonts w:ascii="Calibri Light" w:hAnsi="Calibri Light" w:cs="Calibri Light"/>
          <w:sz w:val="20"/>
          <w:szCs w:val="20"/>
        </w:rPr>
        <w:t>Nazwa</w:t>
      </w:r>
      <w:r w:rsidR="003760A0" w:rsidRPr="005349F2">
        <w:rPr>
          <w:rFonts w:ascii="Calibri Light" w:hAnsi="Calibri Light" w:cs="Calibri Light"/>
          <w:sz w:val="20"/>
          <w:szCs w:val="20"/>
        </w:rPr>
        <w:t>:</w:t>
      </w:r>
    </w:p>
    <w:p w:rsidR="00A25A0A" w:rsidRPr="005349F2" w:rsidRDefault="00A25A0A" w:rsidP="00A25A0A">
      <w:pPr>
        <w:rPr>
          <w:rFonts w:ascii="Calibri Light" w:hAnsi="Calibri Light" w:cs="Calibri Light"/>
          <w:sz w:val="20"/>
          <w:szCs w:val="20"/>
        </w:rPr>
      </w:pPr>
      <w:r w:rsidRPr="005349F2"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:rsidR="00A25A0A" w:rsidRPr="005349F2" w:rsidRDefault="00A25A0A" w:rsidP="00A25A0A">
      <w:pPr>
        <w:rPr>
          <w:rFonts w:ascii="Calibri Light" w:hAnsi="Calibri Light" w:cs="Calibri Light"/>
          <w:sz w:val="20"/>
          <w:szCs w:val="20"/>
        </w:rPr>
      </w:pPr>
      <w:r w:rsidRPr="005349F2">
        <w:rPr>
          <w:rFonts w:ascii="Calibri Light" w:hAnsi="Calibri Light" w:cs="Calibri Light"/>
          <w:sz w:val="20"/>
          <w:szCs w:val="20"/>
        </w:rPr>
        <w:t>Siedziba</w:t>
      </w:r>
      <w:r w:rsidR="003760A0" w:rsidRPr="005349F2">
        <w:rPr>
          <w:rFonts w:ascii="Calibri Light" w:hAnsi="Calibri Light" w:cs="Calibri Light"/>
          <w:sz w:val="20"/>
          <w:szCs w:val="20"/>
        </w:rPr>
        <w:t>:</w:t>
      </w:r>
    </w:p>
    <w:p w:rsidR="00A25A0A" w:rsidRPr="005349F2" w:rsidRDefault="00A25A0A" w:rsidP="00A25A0A">
      <w:pPr>
        <w:rPr>
          <w:rFonts w:ascii="Calibri Light" w:hAnsi="Calibri Light" w:cs="Calibri Light"/>
          <w:sz w:val="20"/>
          <w:szCs w:val="20"/>
        </w:rPr>
      </w:pPr>
      <w:r w:rsidRPr="005349F2"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:rsidR="00A25A0A" w:rsidRPr="005349F2" w:rsidRDefault="00A25A0A" w:rsidP="00A25A0A">
      <w:pPr>
        <w:rPr>
          <w:rFonts w:ascii="Calibri Light" w:hAnsi="Calibri Light" w:cs="Calibri Light"/>
          <w:sz w:val="20"/>
          <w:szCs w:val="20"/>
        </w:rPr>
      </w:pPr>
      <w:r w:rsidRPr="005349F2">
        <w:rPr>
          <w:rFonts w:ascii="Calibri Light" w:hAnsi="Calibri Light" w:cs="Calibri Light"/>
          <w:sz w:val="20"/>
          <w:szCs w:val="20"/>
        </w:rPr>
        <w:t>Nr tel.</w:t>
      </w:r>
      <w:r w:rsidR="003760A0" w:rsidRPr="005349F2">
        <w:rPr>
          <w:rFonts w:ascii="Calibri Light" w:hAnsi="Calibri Light" w:cs="Calibri Light"/>
          <w:sz w:val="20"/>
          <w:szCs w:val="20"/>
        </w:rPr>
        <w:t>:</w:t>
      </w:r>
    </w:p>
    <w:p w:rsidR="00A25A0A" w:rsidRPr="005349F2" w:rsidRDefault="00A25A0A" w:rsidP="00A25A0A">
      <w:pPr>
        <w:rPr>
          <w:rFonts w:ascii="Calibri Light" w:hAnsi="Calibri Light" w:cs="Calibri Light"/>
          <w:sz w:val="20"/>
          <w:szCs w:val="20"/>
        </w:rPr>
      </w:pPr>
      <w:r w:rsidRPr="005349F2"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............................................................................................................................................................</w:t>
      </w:r>
    </w:p>
    <w:p w:rsidR="00A25A0A" w:rsidRPr="005349F2" w:rsidRDefault="00A25A0A" w:rsidP="00A25A0A">
      <w:pPr>
        <w:rPr>
          <w:rFonts w:ascii="Calibri Light" w:hAnsi="Calibri Light" w:cs="Calibri Light"/>
          <w:sz w:val="20"/>
          <w:szCs w:val="20"/>
        </w:rPr>
      </w:pPr>
    </w:p>
    <w:p w:rsidR="00A25A0A" w:rsidRPr="005349F2" w:rsidRDefault="00A25A0A" w:rsidP="00A25A0A">
      <w:pPr>
        <w:rPr>
          <w:rFonts w:ascii="Calibri Light" w:hAnsi="Calibri Light" w:cs="Calibri Light"/>
          <w:sz w:val="20"/>
          <w:szCs w:val="20"/>
        </w:rPr>
      </w:pPr>
      <w:r w:rsidRPr="005349F2">
        <w:rPr>
          <w:rFonts w:ascii="Calibri Light" w:hAnsi="Calibri Light" w:cs="Calibri Light"/>
          <w:sz w:val="20"/>
          <w:szCs w:val="20"/>
        </w:rPr>
        <w:t>Adres e-mail</w:t>
      </w:r>
      <w:r w:rsidR="003760A0" w:rsidRPr="005349F2">
        <w:rPr>
          <w:rFonts w:ascii="Calibri Light" w:hAnsi="Calibri Light" w:cs="Calibri Light"/>
          <w:sz w:val="20"/>
          <w:szCs w:val="20"/>
        </w:rPr>
        <w:t xml:space="preserve">  </w:t>
      </w:r>
      <w:r w:rsidR="003760A0" w:rsidRPr="005349F2">
        <w:rPr>
          <w:rFonts w:ascii="Calibri Light" w:hAnsi="Calibri Light" w:cs="Calibri Light"/>
          <w:b/>
          <w:sz w:val="20"/>
          <w:szCs w:val="20"/>
        </w:rPr>
        <w:t>(podanie adresu email jest obligatoryjne</w:t>
      </w:r>
      <w:r w:rsidR="003760A0" w:rsidRPr="005349F2">
        <w:rPr>
          <w:rFonts w:ascii="Calibri Light" w:hAnsi="Calibri Light" w:cs="Calibri Light"/>
          <w:sz w:val="20"/>
          <w:szCs w:val="20"/>
        </w:rPr>
        <w:t>)</w:t>
      </w:r>
      <w:r w:rsidRPr="005349F2">
        <w:rPr>
          <w:rFonts w:ascii="Calibri Light" w:hAnsi="Calibri Light" w:cs="Calibri Light"/>
          <w:sz w:val="20"/>
          <w:szCs w:val="20"/>
        </w:rPr>
        <w:t>......................................</w:t>
      </w:r>
      <w:r w:rsidR="003760A0" w:rsidRPr="005349F2">
        <w:rPr>
          <w:rFonts w:ascii="Calibri Light" w:hAnsi="Calibri Light" w:cs="Calibri Light"/>
          <w:sz w:val="20"/>
          <w:szCs w:val="20"/>
        </w:rPr>
        <w:t>..........................</w:t>
      </w:r>
    </w:p>
    <w:p w:rsidR="00A25A0A" w:rsidRPr="005349F2" w:rsidRDefault="00A25A0A" w:rsidP="00A25A0A">
      <w:pPr>
        <w:rPr>
          <w:rFonts w:ascii="Calibri Light" w:hAnsi="Calibri Light" w:cs="Calibri Light"/>
          <w:sz w:val="20"/>
          <w:szCs w:val="20"/>
        </w:rPr>
      </w:pPr>
    </w:p>
    <w:p w:rsidR="00A25A0A" w:rsidRPr="005349F2" w:rsidRDefault="00A25A0A" w:rsidP="001010BF">
      <w:pPr>
        <w:rPr>
          <w:rFonts w:ascii="Calibri Light" w:hAnsi="Calibri Light" w:cs="Calibri Light"/>
          <w:sz w:val="20"/>
          <w:szCs w:val="20"/>
        </w:rPr>
      </w:pPr>
      <w:r w:rsidRPr="005349F2">
        <w:rPr>
          <w:rFonts w:ascii="Calibri Light" w:hAnsi="Calibri Light" w:cs="Calibri Light"/>
          <w:sz w:val="20"/>
          <w:szCs w:val="20"/>
        </w:rPr>
        <w:t>NIP..................................................   REGON....................................................................................</w:t>
      </w:r>
    </w:p>
    <w:p w:rsidR="00A25A0A" w:rsidRPr="005349F2" w:rsidRDefault="00A25A0A" w:rsidP="00A25A0A">
      <w:pPr>
        <w:jc w:val="both"/>
        <w:rPr>
          <w:rFonts w:ascii="Calibri Light" w:hAnsi="Calibri Light" w:cs="Calibri Light"/>
          <w:sz w:val="20"/>
          <w:szCs w:val="20"/>
        </w:rPr>
      </w:pPr>
    </w:p>
    <w:p w:rsidR="00A25A0A" w:rsidRPr="005349F2" w:rsidRDefault="00A25A0A" w:rsidP="00A25A0A">
      <w:pPr>
        <w:jc w:val="both"/>
        <w:rPr>
          <w:rFonts w:ascii="Calibri Light" w:hAnsi="Calibri Light" w:cs="Calibri Light"/>
          <w:sz w:val="20"/>
          <w:szCs w:val="20"/>
        </w:rPr>
      </w:pPr>
      <w:r w:rsidRPr="005349F2">
        <w:rPr>
          <w:rFonts w:ascii="Calibri Light" w:hAnsi="Calibri Light" w:cs="Calibri Light"/>
          <w:sz w:val="20"/>
          <w:szCs w:val="20"/>
        </w:rPr>
        <w:t>W odpowiedzi na ogłoszenie składam ofertę na:</w:t>
      </w:r>
    </w:p>
    <w:p w:rsidR="00A25A0A" w:rsidRPr="005349F2" w:rsidRDefault="00A25A0A" w:rsidP="00A25A0A">
      <w:pPr>
        <w:jc w:val="both"/>
        <w:rPr>
          <w:rFonts w:ascii="Calibri Light" w:hAnsi="Calibri Light" w:cs="Calibri Light"/>
          <w:sz w:val="20"/>
          <w:szCs w:val="20"/>
        </w:rPr>
      </w:pPr>
    </w:p>
    <w:p w:rsidR="00935D50" w:rsidRPr="00B12A85" w:rsidRDefault="00F13661" w:rsidP="00B12A85">
      <w:pPr>
        <w:tabs>
          <w:tab w:val="left" w:pos="4500"/>
        </w:tabs>
        <w:spacing w:beforeLines="40" w:before="96" w:afterLines="40" w:after="96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13661">
        <w:rPr>
          <w:rFonts w:asciiTheme="minorHAnsi" w:hAnsiTheme="minorHAnsi" w:cstheme="minorHAnsi"/>
          <w:b/>
          <w:bCs/>
          <w:sz w:val="22"/>
          <w:szCs w:val="22"/>
        </w:rPr>
        <w:t>Zakup sprzętu i oprogramowania</w:t>
      </w:r>
    </w:p>
    <w:tbl>
      <w:tblPr>
        <w:tblW w:w="5000" w:type="pct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20"/>
        <w:gridCol w:w="4875"/>
        <w:gridCol w:w="709"/>
        <w:gridCol w:w="831"/>
        <w:gridCol w:w="945"/>
        <w:gridCol w:w="1188"/>
      </w:tblGrid>
      <w:tr w:rsidR="00233BF4" w:rsidRPr="00F81F51" w:rsidTr="00E23D6E">
        <w:tc>
          <w:tcPr>
            <w:tcW w:w="287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233BF4" w:rsidRPr="00F81F51" w:rsidRDefault="00233BF4" w:rsidP="00E23D6E">
            <w:pPr>
              <w:pStyle w:val="Zawartotabeli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Lp.</w:t>
            </w:r>
          </w:p>
        </w:tc>
        <w:tc>
          <w:tcPr>
            <w:tcW w:w="268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3BF4" w:rsidRPr="00F81F51" w:rsidRDefault="00233BF4" w:rsidP="00E23D6E">
            <w:pPr>
              <w:pStyle w:val="Zawartotabeli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Przedmiot zamówienia</w:t>
            </w:r>
          </w:p>
        </w:tc>
        <w:tc>
          <w:tcPr>
            <w:tcW w:w="39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3BF4" w:rsidRPr="00F81F51" w:rsidRDefault="00233BF4" w:rsidP="00E23D6E">
            <w:pPr>
              <w:pStyle w:val="Zawartotabeli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Ilość</w:t>
            </w:r>
          </w:p>
        </w:tc>
        <w:tc>
          <w:tcPr>
            <w:tcW w:w="458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E23D6E">
            <w:pPr>
              <w:pStyle w:val="Zawartotabeli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Cena netto</w:t>
            </w:r>
          </w:p>
        </w:tc>
        <w:tc>
          <w:tcPr>
            <w:tcW w:w="521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E23D6E">
            <w:pPr>
              <w:pStyle w:val="Zawartotabeli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Cena brutto</w:t>
            </w:r>
          </w:p>
        </w:tc>
        <w:tc>
          <w:tcPr>
            <w:tcW w:w="655" w:type="pct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E23D6E">
            <w:pPr>
              <w:pStyle w:val="Zawartotabeli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Wartość brutto</w:t>
            </w:r>
          </w:p>
        </w:tc>
      </w:tr>
      <w:tr w:rsidR="00233BF4" w:rsidRPr="00F81F51" w:rsidTr="00E23D6E">
        <w:tc>
          <w:tcPr>
            <w:tcW w:w="287" w:type="pct"/>
            <w:tcBorders>
              <w:left w:val="single" w:sz="1" w:space="0" w:color="000000"/>
              <w:bottom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268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3BF4" w:rsidRPr="009943DA" w:rsidRDefault="00233BF4" w:rsidP="009943DA">
            <w:pPr>
              <w:pStyle w:val="Nagwek2"/>
              <w:spacing w:before="0" w:line="27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Profesjonalna Stacja Robocza typu Tower</w:t>
            </w:r>
            <w:r w:rsidRPr="009943D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br/>
              <w:t>model:………… marka……………</w:t>
            </w:r>
          </w:p>
        </w:tc>
        <w:tc>
          <w:tcPr>
            <w:tcW w:w="39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458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33BF4" w:rsidRPr="00F81F51" w:rsidTr="00E23D6E">
        <w:tc>
          <w:tcPr>
            <w:tcW w:w="287" w:type="pct"/>
            <w:tcBorders>
              <w:left w:val="single" w:sz="1" w:space="0" w:color="000000"/>
              <w:bottom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2</w:t>
            </w:r>
          </w:p>
        </w:tc>
        <w:tc>
          <w:tcPr>
            <w:tcW w:w="268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3BF4" w:rsidRPr="009943DA" w:rsidRDefault="00233BF4" w:rsidP="009943DA">
            <w:pPr>
              <w:pStyle w:val="Nagwek2"/>
              <w:spacing w:before="0" w:line="27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Wydajny Komputer Stacjonarny typu Tower</w:t>
            </w:r>
          </w:p>
          <w:p w:rsidR="00233BF4" w:rsidRPr="009943DA" w:rsidRDefault="00233BF4" w:rsidP="009943DA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sz w:val="20"/>
                <w:szCs w:val="20"/>
              </w:rPr>
              <w:t>model:………… marka……………</w:t>
            </w:r>
          </w:p>
        </w:tc>
        <w:tc>
          <w:tcPr>
            <w:tcW w:w="39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3BF4" w:rsidRPr="00F81F51" w:rsidRDefault="009943DA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458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33BF4" w:rsidRPr="00F81F51" w:rsidTr="00E23D6E">
        <w:tc>
          <w:tcPr>
            <w:tcW w:w="287" w:type="pct"/>
            <w:tcBorders>
              <w:left w:val="single" w:sz="1" w:space="0" w:color="000000"/>
              <w:bottom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3</w:t>
            </w:r>
          </w:p>
        </w:tc>
        <w:tc>
          <w:tcPr>
            <w:tcW w:w="268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3BF4" w:rsidRPr="009943DA" w:rsidRDefault="00233BF4" w:rsidP="009943DA">
            <w:pPr>
              <w:pStyle w:val="Nagwek2"/>
              <w:spacing w:before="0" w:line="27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Profesjonalna Mobilna Stacja Robocza o Dużej Przekątnej (Laptop 1)</w:t>
            </w:r>
          </w:p>
          <w:p w:rsidR="00233BF4" w:rsidRPr="009943DA" w:rsidRDefault="00233BF4" w:rsidP="009943D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sz w:val="20"/>
                <w:szCs w:val="20"/>
              </w:rPr>
              <w:t>model:………… marka……………</w:t>
            </w:r>
          </w:p>
        </w:tc>
        <w:tc>
          <w:tcPr>
            <w:tcW w:w="39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3BF4" w:rsidRPr="00F81F51" w:rsidRDefault="009943DA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458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33BF4" w:rsidRPr="00F81F51" w:rsidTr="00E23D6E">
        <w:tc>
          <w:tcPr>
            <w:tcW w:w="287" w:type="pct"/>
            <w:tcBorders>
              <w:left w:val="single" w:sz="1" w:space="0" w:color="000000"/>
              <w:bottom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4</w:t>
            </w:r>
          </w:p>
        </w:tc>
        <w:tc>
          <w:tcPr>
            <w:tcW w:w="268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3BF4" w:rsidRPr="009943DA" w:rsidRDefault="00233BF4" w:rsidP="009943DA">
            <w:pPr>
              <w:pStyle w:val="Nagwek2"/>
              <w:spacing w:before="0" w:line="27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Wydajny Laptop roboczy (Laptop 2)</w:t>
            </w:r>
          </w:p>
          <w:p w:rsidR="00233BF4" w:rsidRPr="009943DA" w:rsidRDefault="00233BF4" w:rsidP="009943DA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sz w:val="20"/>
                <w:szCs w:val="20"/>
              </w:rPr>
              <w:t>model:………… marka……………</w:t>
            </w:r>
          </w:p>
        </w:tc>
        <w:tc>
          <w:tcPr>
            <w:tcW w:w="39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3BF4" w:rsidRPr="00F81F51" w:rsidRDefault="009943DA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458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33BF4" w:rsidRPr="00F81F51" w:rsidTr="00E23D6E">
        <w:tc>
          <w:tcPr>
            <w:tcW w:w="287" w:type="pct"/>
            <w:tcBorders>
              <w:left w:val="single" w:sz="1" w:space="0" w:color="000000"/>
              <w:bottom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5</w:t>
            </w:r>
          </w:p>
        </w:tc>
        <w:tc>
          <w:tcPr>
            <w:tcW w:w="268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3BF4" w:rsidRPr="009943DA" w:rsidRDefault="00233BF4" w:rsidP="009943DA">
            <w:pPr>
              <w:pStyle w:val="Nagwek2"/>
              <w:spacing w:before="0" w:line="27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Profesjonalny Monitor (2 szt.)</w:t>
            </w:r>
          </w:p>
          <w:p w:rsidR="00233BF4" w:rsidRPr="009943DA" w:rsidRDefault="00233BF4" w:rsidP="009943DA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sz w:val="20"/>
                <w:szCs w:val="20"/>
              </w:rPr>
              <w:t>model:………… marka……………</w:t>
            </w:r>
          </w:p>
        </w:tc>
        <w:tc>
          <w:tcPr>
            <w:tcW w:w="39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3BF4" w:rsidRPr="00F81F51" w:rsidRDefault="009943DA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458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33BF4" w:rsidRPr="00F81F51" w:rsidTr="00E23D6E">
        <w:tc>
          <w:tcPr>
            <w:tcW w:w="287" w:type="pct"/>
            <w:tcBorders>
              <w:left w:val="single" w:sz="1" w:space="0" w:color="000000"/>
              <w:bottom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6</w:t>
            </w:r>
          </w:p>
        </w:tc>
        <w:tc>
          <w:tcPr>
            <w:tcW w:w="268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3BF4" w:rsidRPr="009943DA" w:rsidRDefault="00233BF4" w:rsidP="009943DA">
            <w:pPr>
              <w:pStyle w:val="Nagwek2"/>
              <w:spacing w:before="0" w:line="27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Profesjonalna Macierz Masowa (Serwer Plików) typu Tower</w:t>
            </w:r>
          </w:p>
          <w:p w:rsidR="00233BF4" w:rsidRPr="009943DA" w:rsidRDefault="00233BF4" w:rsidP="009943DA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sz w:val="20"/>
                <w:szCs w:val="20"/>
              </w:rPr>
              <w:t>model:………… marka……………</w:t>
            </w:r>
          </w:p>
        </w:tc>
        <w:tc>
          <w:tcPr>
            <w:tcW w:w="39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458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33BF4" w:rsidRPr="00F81F51" w:rsidTr="00E23D6E">
        <w:tc>
          <w:tcPr>
            <w:tcW w:w="287" w:type="pct"/>
            <w:tcBorders>
              <w:left w:val="single" w:sz="1" w:space="0" w:color="000000"/>
              <w:bottom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7</w:t>
            </w:r>
          </w:p>
        </w:tc>
        <w:tc>
          <w:tcPr>
            <w:tcW w:w="268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233BF4" w:rsidRPr="009943DA" w:rsidRDefault="00233BF4" w:rsidP="009943DA">
            <w:pPr>
              <w:pStyle w:val="Nagwek2"/>
              <w:spacing w:before="0" w:line="27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Profesjonalny Wewnętrzny Dysk Twardy klasy Enterprise/NAS (kompatybilny z macierzą z pkt. VI)</w:t>
            </w:r>
          </w:p>
          <w:p w:rsidR="00233BF4" w:rsidRPr="009943DA" w:rsidRDefault="00233BF4" w:rsidP="009943DA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sz w:val="20"/>
                <w:szCs w:val="20"/>
              </w:rPr>
              <w:t>model:………… marka……………</w:t>
            </w:r>
          </w:p>
        </w:tc>
        <w:tc>
          <w:tcPr>
            <w:tcW w:w="39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3BF4" w:rsidRPr="00F81F51" w:rsidRDefault="009943DA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458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33BF4" w:rsidRPr="00F81F51" w:rsidTr="00E23D6E">
        <w:tc>
          <w:tcPr>
            <w:tcW w:w="287" w:type="pct"/>
            <w:tcBorders>
              <w:left w:val="single" w:sz="1" w:space="0" w:color="000000"/>
              <w:bottom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8</w:t>
            </w:r>
          </w:p>
        </w:tc>
        <w:tc>
          <w:tcPr>
            <w:tcW w:w="268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47257" w:rsidRPr="009943DA" w:rsidRDefault="00947257" w:rsidP="009943DA">
            <w:pPr>
              <w:pStyle w:val="Nagwek2"/>
              <w:spacing w:before="0" w:line="27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Profesjonalny Tablet Wytrzymały 10,1"</w:t>
            </w:r>
          </w:p>
          <w:p w:rsidR="00233BF4" w:rsidRPr="009943DA" w:rsidRDefault="00947257" w:rsidP="009943DA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sz w:val="20"/>
                <w:szCs w:val="20"/>
              </w:rPr>
              <w:t>model:………… marka……………</w:t>
            </w:r>
          </w:p>
        </w:tc>
        <w:tc>
          <w:tcPr>
            <w:tcW w:w="39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3BF4" w:rsidRPr="00F81F51" w:rsidRDefault="009943DA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458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33BF4" w:rsidRPr="00F81F51" w:rsidTr="00E23D6E">
        <w:tc>
          <w:tcPr>
            <w:tcW w:w="287" w:type="pct"/>
            <w:tcBorders>
              <w:left w:val="single" w:sz="1" w:space="0" w:color="000000"/>
              <w:bottom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9</w:t>
            </w:r>
          </w:p>
        </w:tc>
        <w:tc>
          <w:tcPr>
            <w:tcW w:w="2688" w:type="pct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947257" w:rsidRPr="009943DA" w:rsidRDefault="00947257" w:rsidP="009943DA">
            <w:pPr>
              <w:pStyle w:val="Nagwek2"/>
              <w:spacing w:before="0" w:line="276" w:lineRule="auto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color w:val="auto"/>
                <w:sz w:val="20"/>
                <w:szCs w:val="20"/>
              </w:rPr>
              <w:t>Profesjonalne oprogramowanie do fotogrametrii i mapowania lotniczego</w:t>
            </w:r>
          </w:p>
          <w:p w:rsidR="00233BF4" w:rsidRPr="009943DA" w:rsidRDefault="00947257" w:rsidP="009943DA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9943DA">
              <w:rPr>
                <w:rFonts w:asciiTheme="minorHAnsi" w:hAnsiTheme="minorHAnsi" w:cstheme="minorHAnsi"/>
                <w:sz w:val="20"/>
                <w:szCs w:val="20"/>
              </w:rPr>
              <w:t>model:………… marka……………</w:t>
            </w:r>
          </w:p>
        </w:tc>
        <w:tc>
          <w:tcPr>
            <w:tcW w:w="39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1</w:t>
            </w:r>
          </w:p>
        </w:tc>
        <w:tc>
          <w:tcPr>
            <w:tcW w:w="458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521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655" w:type="pct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233BF4" w:rsidRPr="00F81F51" w:rsidRDefault="00233BF4" w:rsidP="009943DA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233BF4" w:rsidRPr="00F81F51" w:rsidTr="00E23D6E">
        <w:tc>
          <w:tcPr>
            <w:tcW w:w="2975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33BF4" w:rsidRPr="00F81F51" w:rsidRDefault="00233BF4" w:rsidP="00E23D6E">
            <w:pPr>
              <w:pStyle w:val="Zawartotabeli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3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BF4" w:rsidRPr="00F81F51" w:rsidRDefault="00233BF4" w:rsidP="00E23D6E">
            <w:pPr>
              <w:pStyle w:val="Zawartotabeli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F81F51">
              <w:rPr>
                <w:rFonts w:asciiTheme="majorHAnsi" w:hAnsiTheme="majorHAnsi" w:cstheme="majorHAnsi"/>
                <w:sz w:val="22"/>
                <w:szCs w:val="22"/>
              </w:rPr>
              <w:t>Cena oferty brutto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BF4" w:rsidRPr="00F81F51" w:rsidRDefault="00233BF4" w:rsidP="00E23D6E">
            <w:pPr>
              <w:pStyle w:val="Zawartotabeli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:rsidR="000E6D33" w:rsidRPr="005349F2" w:rsidRDefault="00233BF4" w:rsidP="001010BF">
      <w:pPr>
        <w:jc w:val="both"/>
        <w:rPr>
          <w:rFonts w:ascii="Calibri Light" w:hAnsi="Calibri Light" w:cs="Calibri Light"/>
          <w:sz w:val="18"/>
          <w:szCs w:val="18"/>
        </w:rPr>
      </w:pPr>
      <w:r w:rsidRPr="00F81F51">
        <w:rPr>
          <w:rFonts w:asciiTheme="majorHAnsi" w:hAnsiTheme="majorHAnsi" w:cstheme="majorHAnsi"/>
          <w:sz w:val="22"/>
          <w:szCs w:val="22"/>
        </w:rPr>
        <w:t>Ja</w:t>
      </w:r>
      <w:r w:rsidR="00A25A0A" w:rsidRPr="005349F2">
        <w:rPr>
          <w:rFonts w:ascii="Calibri Light" w:hAnsi="Calibri Light" w:cs="Calibri Light"/>
          <w:sz w:val="18"/>
          <w:szCs w:val="18"/>
        </w:rPr>
        <w:t xml:space="preserve"> niżej podpisany oświadczam, że:</w:t>
      </w:r>
    </w:p>
    <w:p w:rsidR="00A25A0A" w:rsidRPr="005349F2" w:rsidRDefault="00A25A0A" w:rsidP="00C91AFB">
      <w:pPr>
        <w:numPr>
          <w:ilvl w:val="0"/>
          <w:numId w:val="1"/>
        </w:numPr>
        <w:tabs>
          <w:tab w:val="clear" w:pos="284"/>
          <w:tab w:val="num" w:pos="360"/>
        </w:tabs>
        <w:ind w:left="360" w:hanging="360"/>
        <w:jc w:val="both"/>
        <w:rPr>
          <w:rFonts w:ascii="Calibri Light" w:hAnsi="Calibri Light" w:cs="Calibri Light"/>
          <w:sz w:val="18"/>
          <w:szCs w:val="18"/>
        </w:rPr>
      </w:pPr>
      <w:r w:rsidRPr="005349F2">
        <w:rPr>
          <w:rFonts w:ascii="Calibri Light" w:hAnsi="Calibri Light" w:cs="Calibri Light"/>
          <w:sz w:val="18"/>
          <w:szCs w:val="18"/>
        </w:rPr>
        <w:t>zapoznałem się z przedmiotem zamówienia i nie wnoszę do niego zastrzeżeń;</w:t>
      </w:r>
    </w:p>
    <w:p w:rsidR="00A25A0A" w:rsidRPr="005349F2" w:rsidRDefault="00A25A0A" w:rsidP="00C91AFB">
      <w:pPr>
        <w:numPr>
          <w:ilvl w:val="0"/>
          <w:numId w:val="1"/>
        </w:numPr>
        <w:tabs>
          <w:tab w:val="clear" w:pos="284"/>
          <w:tab w:val="num" w:pos="360"/>
        </w:tabs>
        <w:ind w:left="360" w:hanging="360"/>
        <w:jc w:val="both"/>
        <w:rPr>
          <w:rFonts w:ascii="Calibri Light" w:hAnsi="Calibri Light" w:cs="Calibri Light"/>
          <w:sz w:val="18"/>
          <w:szCs w:val="18"/>
        </w:rPr>
      </w:pPr>
      <w:r w:rsidRPr="005349F2">
        <w:rPr>
          <w:rFonts w:ascii="Calibri Light" w:hAnsi="Calibri Light" w:cs="Calibri Light"/>
          <w:sz w:val="18"/>
          <w:szCs w:val="18"/>
        </w:rPr>
        <w:t>gwarantuję wykonanie niniejszego zamówienia zgodnie z treścią ogłoszenia oraz na warunkach w nim określonych oraz we wzorze umowy;</w:t>
      </w:r>
    </w:p>
    <w:p w:rsidR="00A25A0A" w:rsidRPr="005349F2" w:rsidRDefault="00A25A0A" w:rsidP="00C91AFB">
      <w:pPr>
        <w:numPr>
          <w:ilvl w:val="0"/>
          <w:numId w:val="1"/>
        </w:numPr>
        <w:tabs>
          <w:tab w:val="clear" w:pos="284"/>
          <w:tab w:val="num" w:pos="360"/>
        </w:tabs>
        <w:ind w:left="360" w:hanging="360"/>
        <w:jc w:val="both"/>
        <w:rPr>
          <w:rFonts w:ascii="Calibri Light" w:hAnsi="Calibri Light" w:cs="Calibri Light"/>
          <w:sz w:val="18"/>
          <w:szCs w:val="18"/>
        </w:rPr>
      </w:pPr>
      <w:r w:rsidRPr="005349F2">
        <w:rPr>
          <w:rFonts w:ascii="Calibri Light" w:hAnsi="Calibri Light" w:cs="Calibri Light"/>
          <w:sz w:val="18"/>
          <w:szCs w:val="18"/>
        </w:rPr>
        <w:lastRenderedPageBreak/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wobec osób fizycznych, od których dane osobowe bezpośrednio lub pośrednio pozyskałem w celu ubiegania się o udzielenie zamówienia publicznego w niniejszym postępowaniu*.</w:t>
      </w:r>
    </w:p>
    <w:p w:rsidR="00A25A0A" w:rsidRPr="005349F2" w:rsidRDefault="00A25A0A" w:rsidP="00FA10B8">
      <w:pPr>
        <w:ind w:left="360"/>
        <w:jc w:val="both"/>
        <w:rPr>
          <w:rFonts w:ascii="Calibri Light" w:hAnsi="Calibri Light" w:cs="Calibri Light"/>
          <w:sz w:val="18"/>
          <w:szCs w:val="18"/>
        </w:rPr>
      </w:pPr>
      <w:r w:rsidRPr="005349F2">
        <w:rPr>
          <w:rFonts w:ascii="Calibri Light" w:hAnsi="Calibri Light" w:cs="Calibri Light"/>
          <w:sz w:val="18"/>
          <w:szCs w:val="18"/>
        </w:rPr>
        <w:t>(UWAGA: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657646" w:rsidRPr="005349F2" w:rsidRDefault="00657646" w:rsidP="00FA10B8">
      <w:pPr>
        <w:ind w:left="360"/>
        <w:jc w:val="both"/>
        <w:rPr>
          <w:rFonts w:ascii="Calibri Light" w:hAnsi="Calibri Light" w:cs="Calibri Light"/>
          <w:sz w:val="18"/>
          <w:szCs w:val="18"/>
        </w:rPr>
      </w:pPr>
    </w:p>
    <w:p w:rsidR="00A25A0A" w:rsidRPr="005349F2" w:rsidRDefault="00A25A0A" w:rsidP="00A25A0A">
      <w:pPr>
        <w:jc w:val="both"/>
        <w:rPr>
          <w:rFonts w:ascii="Calibri Light" w:hAnsi="Calibri Light" w:cs="Calibri Light"/>
          <w:sz w:val="18"/>
          <w:szCs w:val="18"/>
        </w:rPr>
      </w:pPr>
      <w:r w:rsidRPr="005349F2">
        <w:rPr>
          <w:rFonts w:ascii="Calibri Light" w:hAnsi="Calibri Light" w:cs="Calibri Light"/>
          <w:sz w:val="18"/>
          <w:szCs w:val="18"/>
        </w:rPr>
        <w:t>Oświadczam, że wybór oferty:</w:t>
      </w:r>
    </w:p>
    <w:p w:rsidR="00342967" w:rsidRPr="005349F2" w:rsidRDefault="00A25A0A" w:rsidP="00C91AFB">
      <w:pPr>
        <w:numPr>
          <w:ilvl w:val="0"/>
          <w:numId w:val="3"/>
        </w:numPr>
        <w:tabs>
          <w:tab w:val="clear" w:pos="284"/>
          <w:tab w:val="num" w:pos="360"/>
        </w:tabs>
        <w:ind w:left="360" w:hanging="360"/>
        <w:jc w:val="both"/>
        <w:rPr>
          <w:rFonts w:ascii="Calibri Light" w:hAnsi="Calibri Light" w:cs="Calibri Light"/>
          <w:sz w:val="18"/>
          <w:szCs w:val="18"/>
        </w:rPr>
      </w:pPr>
      <w:r w:rsidRPr="005349F2">
        <w:rPr>
          <w:rFonts w:ascii="Calibri Light" w:hAnsi="Calibri Light" w:cs="Calibri Light"/>
          <w:sz w:val="18"/>
          <w:szCs w:val="18"/>
        </w:rPr>
        <w:t>nie będzie prowadzić do powstania u Zamawiającego obowiązku podatkowego*</w:t>
      </w:r>
    </w:p>
    <w:p w:rsidR="00A25A0A" w:rsidRPr="005349F2" w:rsidRDefault="00A25A0A" w:rsidP="00C91AFB">
      <w:pPr>
        <w:numPr>
          <w:ilvl w:val="0"/>
          <w:numId w:val="3"/>
        </w:numPr>
        <w:tabs>
          <w:tab w:val="clear" w:pos="284"/>
          <w:tab w:val="num" w:pos="360"/>
        </w:tabs>
        <w:ind w:left="360" w:hanging="360"/>
        <w:jc w:val="both"/>
        <w:rPr>
          <w:rFonts w:ascii="Calibri Light" w:hAnsi="Calibri Light" w:cs="Calibri Light"/>
          <w:sz w:val="18"/>
          <w:szCs w:val="18"/>
        </w:rPr>
      </w:pPr>
      <w:r w:rsidRPr="005349F2">
        <w:rPr>
          <w:rFonts w:ascii="Calibri Light" w:hAnsi="Calibri Light" w:cs="Calibri Light"/>
          <w:sz w:val="18"/>
          <w:szCs w:val="18"/>
        </w:rPr>
        <w:t>będzie prowadzić do powstania u Zamawiającego obowiązku podatkowego.</w:t>
      </w:r>
    </w:p>
    <w:p w:rsidR="00A25A0A" w:rsidRPr="005349F2" w:rsidRDefault="00A25A0A" w:rsidP="003760A0">
      <w:pPr>
        <w:spacing w:line="276" w:lineRule="auto"/>
        <w:ind w:left="360"/>
        <w:jc w:val="both"/>
        <w:rPr>
          <w:rFonts w:ascii="Calibri Light" w:hAnsi="Calibri Light" w:cs="Calibri Light"/>
          <w:sz w:val="18"/>
          <w:szCs w:val="18"/>
        </w:rPr>
      </w:pPr>
      <w:r w:rsidRPr="005349F2">
        <w:rPr>
          <w:rFonts w:ascii="Calibri Light" w:hAnsi="Calibri Light" w:cs="Calibri Light"/>
          <w:sz w:val="18"/>
          <w:szCs w:val="18"/>
        </w:rPr>
        <w:t>i w tym zakresie wskazujemy nazwę (rodzaj) towaru lub usługi, których dostawa lub świadczenie będzie prowadzić do jego powstania, oraz wskazujemy jego wartość bez kwoty podatku*:</w:t>
      </w:r>
    </w:p>
    <w:p w:rsidR="003760A0" w:rsidRPr="005349F2" w:rsidRDefault="003760A0" w:rsidP="003760A0">
      <w:pPr>
        <w:jc w:val="both"/>
        <w:rPr>
          <w:rFonts w:ascii="Calibri Light" w:hAnsi="Calibri Light" w:cs="Calibri Light"/>
          <w:sz w:val="16"/>
          <w:szCs w:val="16"/>
        </w:rPr>
      </w:pPr>
      <w:r w:rsidRPr="005349F2">
        <w:rPr>
          <w:rFonts w:ascii="Calibri Light" w:hAnsi="Calibri Light" w:cs="Calibri Light"/>
          <w:sz w:val="16"/>
          <w:szCs w:val="16"/>
        </w:rPr>
        <w:t>*niepotrzebne skreślić</w:t>
      </w:r>
    </w:p>
    <w:p w:rsidR="003760A0" w:rsidRPr="005349F2" w:rsidRDefault="003760A0" w:rsidP="00703C07">
      <w:pPr>
        <w:jc w:val="both"/>
        <w:rPr>
          <w:rFonts w:ascii="Calibri Light" w:hAnsi="Calibri Light" w:cs="Calibri Light"/>
          <w:sz w:val="20"/>
          <w:szCs w:val="20"/>
        </w:rPr>
      </w:pPr>
    </w:p>
    <w:p w:rsidR="00D76A57" w:rsidRPr="005349F2" w:rsidRDefault="00A25A0A" w:rsidP="00703C07">
      <w:pPr>
        <w:jc w:val="both"/>
        <w:rPr>
          <w:rFonts w:ascii="Calibri Light" w:hAnsi="Calibri Light" w:cs="Calibri Light"/>
          <w:sz w:val="18"/>
          <w:szCs w:val="20"/>
        </w:rPr>
      </w:pPr>
      <w:r w:rsidRPr="005349F2">
        <w:rPr>
          <w:rFonts w:ascii="Calibri Light" w:hAnsi="Calibri Light" w:cs="Calibri Light"/>
          <w:sz w:val="18"/>
          <w:szCs w:val="20"/>
        </w:rPr>
        <w:t>Oferta jest ważna przez 30 dni od terminu do jej złożenia</w:t>
      </w:r>
    </w:p>
    <w:p w:rsidR="00703C07" w:rsidRPr="005349F2" w:rsidRDefault="00703C07" w:rsidP="00703C07">
      <w:pPr>
        <w:jc w:val="both"/>
        <w:rPr>
          <w:rFonts w:ascii="Calibri Light" w:hAnsi="Calibri Light" w:cs="Calibri Light"/>
          <w:sz w:val="18"/>
          <w:szCs w:val="20"/>
        </w:rPr>
      </w:pPr>
    </w:p>
    <w:p w:rsidR="00A25A0A" w:rsidRPr="005349F2" w:rsidRDefault="00A25A0A" w:rsidP="00A25A0A">
      <w:pPr>
        <w:rPr>
          <w:rFonts w:ascii="Calibri Light" w:hAnsi="Calibri Light" w:cs="Calibri Light"/>
          <w:sz w:val="18"/>
          <w:szCs w:val="20"/>
        </w:rPr>
      </w:pPr>
      <w:r w:rsidRPr="005349F2">
        <w:rPr>
          <w:rFonts w:ascii="Calibri Light" w:hAnsi="Calibri Light" w:cs="Calibri Light"/>
          <w:sz w:val="18"/>
          <w:szCs w:val="20"/>
        </w:rPr>
        <w:t>Załącznikami do niniejszej oferty są (wymienić):</w:t>
      </w:r>
    </w:p>
    <w:p w:rsidR="00A25A0A" w:rsidRPr="005349F2" w:rsidRDefault="00A25A0A" w:rsidP="00A25A0A">
      <w:pPr>
        <w:rPr>
          <w:rFonts w:ascii="Calibri Light" w:hAnsi="Calibri Light" w:cs="Calibri Light"/>
          <w:sz w:val="18"/>
          <w:szCs w:val="20"/>
        </w:rPr>
      </w:pPr>
    </w:p>
    <w:p w:rsidR="00A25A0A" w:rsidRPr="005349F2" w:rsidRDefault="00A25A0A" w:rsidP="00C91AFB">
      <w:pPr>
        <w:numPr>
          <w:ilvl w:val="0"/>
          <w:numId w:val="2"/>
        </w:numPr>
        <w:tabs>
          <w:tab w:val="clear" w:pos="720"/>
          <w:tab w:val="num" w:pos="360"/>
        </w:tabs>
        <w:spacing w:line="480" w:lineRule="auto"/>
        <w:ind w:left="357" w:hanging="357"/>
        <w:jc w:val="both"/>
        <w:rPr>
          <w:rFonts w:ascii="Calibri Light" w:hAnsi="Calibri Light" w:cs="Calibri Light"/>
          <w:sz w:val="18"/>
          <w:szCs w:val="20"/>
        </w:rPr>
      </w:pPr>
      <w:r w:rsidRPr="005349F2">
        <w:rPr>
          <w:rFonts w:ascii="Calibri Light" w:hAnsi="Calibri Light" w:cs="Calibri Light"/>
          <w:sz w:val="18"/>
          <w:szCs w:val="20"/>
        </w:rPr>
        <w:t>..................................</w:t>
      </w:r>
      <w:r w:rsidR="001010BF" w:rsidRPr="005349F2">
        <w:rPr>
          <w:rFonts w:ascii="Calibri Light" w:hAnsi="Calibri Light" w:cs="Calibri Light"/>
          <w:sz w:val="18"/>
          <w:szCs w:val="20"/>
        </w:rPr>
        <w:t>.........................</w:t>
      </w:r>
    </w:p>
    <w:p w:rsidR="00A25A0A" w:rsidRPr="005349F2" w:rsidRDefault="00A25A0A" w:rsidP="00A25A0A">
      <w:pPr>
        <w:pStyle w:val="right"/>
        <w:rPr>
          <w:rFonts w:ascii="Calibri Light" w:hAnsi="Calibri Light" w:cs="Calibri Light"/>
          <w:sz w:val="20"/>
          <w:szCs w:val="20"/>
        </w:rPr>
      </w:pPr>
      <w:r w:rsidRPr="005349F2">
        <w:rPr>
          <w:rFonts w:ascii="Calibri Light" w:hAnsi="Calibri Light" w:cs="Calibri Light"/>
          <w:sz w:val="20"/>
          <w:szCs w:val="20"/>
        </w:rPr>
        <w:t>...................................................................................</w:t>
      </w:r>
    </w:p>
    <w:p w:rsidR="00B12A85" w:rsidRDefault="00A25A0A" w:rsidP="00B12A85">
      <w:pPr>
        <w:ind w:left="2832" w:firstLine="708"/>
        <w:jc w:val="right"/>
        <w:rPr>
          <w:rFonts w:ascii="Calibri Light" w:hAnsi="Calibri Light" w:cs="Calibri Light"/>
          <w:sz w:val="18"/>
          <w:szCs w:val="20"/>
        </w:rPr>
      </w:pPr>
      <w:r w:rsidRPr="005349F2">
        <w:rPr>
          <w:rFonts w:ascii="Calibri Light" w:hAnsi="Calibri Light" w:cs="Calibri Light"/>
          <w:sz w:val="18"/>
          <w:szCs w:val="20"/>
        </w:rPr>
        <w:t>podpis i pieczęć osoby uprawnionej do składania oświadczeń</w:t>
      </w:r>
    </w:p>
    <w:p w:rsidR="003310C4" w:rsidRPr="00F13661" w:rsidRDefault="00F13661" w:rsidP="00F13661">
      <w:pPr>
        <w:rPr>
          <w:rFonts w:cstheme="majorHAnsi"/>
          <w:sz w:val="22"/>
          <w:szCs w:val="22"/>
        </w:rPr>
      </w:pPr>
      <w:r w:rsidRPr="00A468DE">
        <w:rPr>
          <w:rFonts w:cstheme="majorHAnsi"/>
          <w:sz w:val="22"/>
          <w:szCs w:val="22"/>
        </w:rPr>
        <w:t xml:space="preserve"> </w:t>
      </w:r>
    </w:p>
    <w:sectPr w:rsidR="003310C4" w:rsidRPr="00F13661" w:rsidSect="008F2E54">
      <w:headerReference w:type="default" r:id="rId10"/>
      <w:footerReference w:type="default" r:id="rId11"/>
      <w:headerReference w:type="first" r:id="rId12"/>
      <w:pgSz w:w="11906" w:h="16838"/>
      <w:pgMar w:top="1418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110B" w:rsidRDefault="009D110B" w:rsidP="00CD176D">
      <w:r>
        <w:separator/>
      </w:r>
    </w:p>
  </w:endnote>
  <w:endnote w:type="continuationSeparator" w:id="0">
    <w:p w:rsidR="009D110B" w:rsidRDefault="009D110B" w:rsidP="00CD1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DejaVu Sans Condensed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27FA" w:rsidRDefault="000527FA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1010BF">
      <w:rPr>
        <w:noProof/>
      </w:rPr>
      <w:t>2</w:t>
    </w:r>
    <w:r>
      <w:fldChar w:fldCharType="end"/>
    </w:r>
  </w:p>
  <w:p w:rsidR="00D0313E" w:rsidRPr="00EE5A4A" w:rsidRDefault="00D0313E" w:rsidP="00EE5A4A">
    <w:pPr>
      <w:pStyle w:val="Stopka"/>
      <w:jc w:val="right"/>
      <w:rPr>
        <w:rFonts w:ascii="DejaVu Sans Condensed" w:hAnsi="DejaVu Sans Condensed" w:cs="DejaVu Sans Condense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110B" w:rsidRDefault="009D110B" w:rsidP="00CD176D">
      <w:r>
        <w:separator/>
      </w:r>
    </w:p>
  </w:footnote>
  <w:footnote w:type="continuationSeparator" w:id="0">
    <w:p w:rsidR="009D110B" w:rsidRDefault="009D110B" w:rsidP="00CD1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6677" w:rsidRDefault="00606677" w:rsidP="00606677">
    <w:pPr>
      <w:pStyle w:val="Nagwek"/>
    </w:pPr>
    <w:r>
      <w:rPr>
        <w:noProof/>
      </w:rPr>
      <w:drawing>
        <wp:anchor distT="0" distB="0" distL="114300" distR="114300" simplePos="0" relativeHeight="251665408" behindDoc="1" locked="0" layoutInCell="1" allowOverlap="1" wp14:anchorId="10F8F03F" wp14:editId="39254F31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555403" cy="774700"/>
          <wp:effectExtent l="0" t="0" r="7620" b="6350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257" cy="7774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0313E" w:rsidRPr="00606677" w:rsidRDefault="00D0313E" w:rsidP="006066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6677" w:rsidRDefault="00606677" w:rsidP="00606677">
    <w:pPr>
      <w:pStyle w:val="Nagwek"/>
    </w:pPr>
    <w:r>
      <w:rPr>
        <w:noProof/>
      </w:rPr>
      <w:drawing>
        <wp:anchor distT="0" distB="0" distL="114300" distR="114300" simplePos="0" relativeHeight="251663360" behindDoc="1" locked="0" layoutInCell="1" allowOverlap="1" wp14:anchorId="10F8F03F" wp14:editId="39254F31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555403" cy="774700"/>
          <wp:effectExtent l="0" t="0" r="7620" b="635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2257" cy="7774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0313E" w:rsidRPr="00606677" w:rsidRDefault="00D0313E" w:rsidP="006066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175BD"/>
    <w:multiLevelType w:val="hybridMultilevel"/>
    <w:tmpl w:val="548866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962108"/>
    <w:multiLevelType w:val="hybridMultilevel"/>
    <w:tmpl w:val="F5D0C60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3A0A09"/>
    <w:multiLevelType w:val="hybridMultilevel"/>
    <w:tmpl w:val="361E9A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A054F3"/>
    <w:multiLevelType w:val="hybridMultilevel"/>
    <w:tmpl w:val="4F583BE0"/>
    <w:lvl w:ilvl="0" w:tplc="5EF69BAC">
      <w:start w:val="1"/>
      <w:numFmt w:val="bullet"/>
      <w:lvlText w:val=""/>
      <w:lvlJc w:val="left"/>
      <w:pPr>
        <w:tabs>
          <w:tab w:val="num" w:pos="284"/>
        </w:tabs>
        <w:ind w:left="851" w:hanging="283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975191"/>
    <w:multiLevelType w:val="multilevel"/>
    <w:tmpl w:val="D98C77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777" w:hanging="792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3920D47"/>
    <w:multiLevelType w:val="hybridMultilevel"/>
    <w:tmpl w:val="F9329E3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FC4E8B"/>
    <w:multiLevelType w:val="hybridMultilevel"/>
    <w:tmpl w:val="F6F6F0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DE3B95"/>
    <w:multiLevelType w:val="hybridMultilevel"/>
    <w:tmpl w:val="11FE99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9756EF"/>
    <w:multiLevelType w:val="hybridMultilevel"/>
    <w:tmpl w:val="DDE67946"/>
    <w:lvl w:ilvl="0" w:tplc="DBEA2FA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C9207B"/>
    <w:multiLevelType w:val="hybridMultilevel"/>
    <w:tmpl w:val="807A5A2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931BAC"/>
    <w:multiLevelType w:val="hybridMultilevel"/>
    <w:tmpl w:val="535E9DE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F396083"/>
    <w:multiLevelType w:val="hybridMultilevel"/>
    <w:tmpl w:val="B234F2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9256CAD"/>
    <w:multiLevelType w:val="hybridMultilevel"/>
    <w:tmpl w:val="DBB41A50"/>
    <w:lvl w:ilvl="0" w:tplc="5EF69BAC">
      <w:start w:val="1"/>
      <w:numFmt w:val="bullet"/>
      <w:lvlText w:val=""/>
      <w:lvlJc w:val="left"/>
      <w:pPr>
        <w:tabs>
          <w:tab w:val="num" w:pos="284"/>
        </w:tabs>
        <w:ind w:left="851" w:hanging="283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FC05C97"/>
    <w:multiLevelType w:val="hybridMultilevel"/>
    <w:tmpl w:val="B25E2E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D2B80"/>
    <w:multiLevelType w:val="hybridMultilevel"/>
    <w:tmpl w:val="9D1EF790"/>
    <w:lvl w:ilvl="0" w:tplc="005AF8F0">
      <w:start w:val="1"/>
      <w:numFmt w:val="decimal"/>
      <w:lvlText w:val="%1."/>
      <w:lvlJc w:val="left"/>
      <w:pPr>
        <w:ind w:left="360" w:hanging="360"/>
      </w:pPr>
      <w:rPr>
        <w:rFonts w:hint="default"/>
        <w:b/>
        <w:w w:val="100"/>
      </w:rPr>
    </w:lvl>
    <w:lvl w:ilvl="1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BE6989"/>
    <w:multiLevelType w:val="hybridMultilevel"/>
    <w:tmpl w:val="88A480F6"/>
    <w:lvl w:ilvl="0" w:tplc="04BCE23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7B6459"/>
    <w:multiLevelType w:val="multilevel"/>
    <w:tmpl w:val="27229CB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734E4034"/>
    <w:multiLevelType w:val="multilevel"/>
    <w:tmpl w:val="3078F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63649A3"/>
    <w:multiLevelType w:val="hybridMultilevel"/>
    <w:tmpl w:val="8296381C"/>
    <w:lvl w:ilvl="0" w:tplc="4F3E692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9200A54"/>
    <w:multiLevelType w:val="hybridMultilevel"/>
    <w:tmpl w:val="C6CC14A8"/>
    <w:name w:val="WW8Num332"/>
    <w:lvl w:ilvl="0" w:tplc="B1409364">
      <w:start w:val="1"/>
      <w:numFmt w:val="low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 w:val="0"/>
        <w:i w:val="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7"/>
  </w:num>
  <w:num w:numId="5">
    <w:abstractNumId w:val="18"/>
  </w:num>
  <w:num w:numId="6">
    <w:abstractNumId w:val="1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0"/>
  </w:num>
  <w:num w:numId="12">
    <w:abstractNumId w:val="19"/>
  </w:num>
  <w:num w:numId="13">
    <w:abstractNumId w:val="0"/>
  </w:num>
  <w:num w:numId="14">
    <w:abstractNumId w:val="13"/>
  </w:num>
  <w:num w:numId="15">
    <w:abstractNumId w:val="14"/>
  </w:num>
  <w:num w:numId="16">
    <w:abstractNumId w:val="8"/>
  </w:num>
  <w:num w:numId="17">
    <w:abstractNumId w:val="9"/>
  </w:num>
  <w:num w:numId="18">
    <w:abstractNumId w:val="4"/>
  </w:num>
  <w:num w:numId="19">
    <w:abstractNumId w:val="16"/>
  </w:num>
  <w:num w:numId="20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3454"/>
    <w:rsid w:val="000031CD"/>
    <w:rsid w:val="00020815"/>
    <w:rsid w:val="0003018D"/>
    <w:rsid w:val="00035C3B"/>
    <w:rsid w:val="0003769D"/>
    <w:rsid w:val="00041C83"/>
    <w:rsid w:val="00043F9C"/>
    <w:rsid w:val="000527FA"/>
    <w:rsid w:val="000A3B85"/>
    <w:rsid w:val="000B21E0"/>
    <w:rsid w:val="000B6C81"/>
    <w:rsid w:val="000C2E11"/>
    <w:rsid w:val="000C3B24"/>
    <w:rsid w:val="000D1284"/>
    <w:rsid w:val="000D3F34"/>
    <w:rsid w:val="000D7140"/>
    <w:rsid w:val="000E6AB0"/>
    <w:rsid w:val="000E6D33"/>
    <w:rsid w:val="000F5D10"/>
    <w:rsid w:val="001010BF"/>
    <w:rsid w:val="00105C93"/>
    <w:rsid w:val="001161FC"/>
    <w:rsid w:val="00127594"/>
    <w:rsid w:val="00131DBC"/>
    <w:rsid w:val="00132E3A"/>
    <w:rsid w:val="0013767E"/>
    <w:rsid w:val="00141EDD"/>
    <w:rsid w:val="00157BB2"/>
    <w:rsid w:val="0016164D"/>
    <w:rsid w:val="001678F0"/>
    <w:rsid w:val="00191614"/>
    <w:rsid w:val="001A100E"/>
    <w:rsid w:val="001A2A80"/>
    <w:rsid w:val="001A46EA"/>
    <w:rsid w:val="001C53BD"/>
    <w:rsid w:val="001D1FF3"/>
    <w:rsid w:val="001F25F9"/>
    <w:rsid w:val="001F4BE4"/>
    <w:rsid w:val="00204E47"/>
    <w:rsid w:val="002073DA"/>
    <w:rsid w:val="0022207F"/>
    <w:rsid w:val="00222D9C"/>
    <w:rsid w:val="00224EA6"/>
    <w:rsid w:val="0022735B"/>
    <w:rsid w:val="00233BF4"/>
    <w:rsid w:val="002431EC"/>
    <w:rsid w:val="00264296"/>
    <w:rsid w:val="002931C7"/>
    <w:rsid w:val="002945DC"/>
    <w:rsid w:val="002A330E"/>
    <w:rsid w:val="002C133D"/>
    <w:rsid w:val="002C7A54"/>
    <w:rsid w:val="002D6BFD"/>
    <w:rsid w:val="002E420A"/>
    <w:rsid w:val="00302E96"/>
    <w:rsid w:val="00313FF5"/>
    <w:rsid w:val="00317027"/>
    <w:rsid w:val="00325848"/>
    <w:rsid w:val="003310C4"/>
    <w:rsid w:val="00332AD6"/>
    <w:rsid w:val="0033621A"/>
    <w:rsid w:val="00342967"/>
    <w:rsid w:val="003454CE"/>
    <w:rsid w:val="00354CBD"/>
    <w:rsid w:val="00367D62"/>
    <w:rsid w:val="003760A0"/>
    <w:rsid w:val="003863C0"/>
    <w:rsid w:val="00394964"/>
    <w:rsid w:val="003A4E07"/>
    <w:rsid w:val="003A6FB7"/>
    <w:rsid w:val="003A7311"/>
    <w:rsid w:val="003B1F92"/>
    <w:rsid w:val="003B68F4"/>
    <w:rsid w:val="003C6611"/>
    <w:rsid w:val="003E3B55"/>
    <w:rsid w:val="003E4B66"/>
    <w:rsid w:val="003F0F2C"/>
    <w:rsid w:val="00415F81"/>
    <w:rsid w:val="0042368B"/>
    <w:rsid w:val="00426899"/>
    <w:rsid w:val="00430AD5"/>
    <w:rsid w:val="0044474B"/>
    <w:rsid w:val="00470ECA"/>
    <w:rsid w:val="00470EED"/>
    <w:rsid w:val="0047198F"/>
    <w:rsid w:val="00472681"/>
    <w:rsid w:val="00477048"/>
    <w:rsid w:val="004C222F"/>
    <w:rsid w:val="004D12BE"/>
    <w:rsid w:val="004D1F81"/>
    <w:rsid w:val="004D2E0C"/>
    <w:rsid w:val="004D7144"/>
    <w:rsid w:val="00511661"/>
    <w:rsid w:val="005244BA"/>
    <w:rsid w:val="00531E26"/>
    <w:rsid w:val="0053291D"/>
    <w:rsid w:val="00533D66"/>
    <w:rsid w:val="005349F2"/>
    <w:rsid w:val="005408A2"/>
    <w:rsid w:val="005720D6"/>
    <w:rsid w:val="00583B35"/>
    <w:rsid w:val="005857AF"/>
    <w:rsid w:val="00586749"/>
    <w:rsid w:val="005B1DDC"/>
    <w:rsid w:val="005E2C6D"/>
    <w:rsid w:val="005E44D6"/>
    <w:rsid w:val="005E4D12"/>
    <w:rsid w:val="005F4CDC"/>
    <w:rsid w:val="005F5F0B"/>
    <w:rsid w:val="00606677"/>
    <w:rsid w:val="0062301A"/>
    <w:rsid w:val="006361B0"/>
    <w:rsid w:val="00657646"/>
    <w:rsid w:val="006604BD"/>
    <w:rsid w:val="00670FCA"/>
    <w:rsid w:val="00677815"/>
    <w:rsid w:val="00687361"/>
    <w:rsid w:val="006A3152"/>
    <w:rsid w:val="006B22C9"/>
    <w:rsid w:val="006B2658"/>
    <w:rsid w:val="006D0297"/>
    <w:rsid w:val="006D1911"/>
    <w:rsid w:val="006E1E79"/>
    <w:rsid w:val="006E3FEB"/>
    <w:rsid w:val="006E4411"/>
    <w:rsid w:val="006E6E2F"/>
    <w:rsid w:val="006F502A"/>
    <w:rsid w:val="00701772"/>
    <w:rsid w:val="00703C07"/>
    <w:rsid w:val="0076675B"/>
    <w:rsid w:val="00780F15"/>
    <w:rsid w:val="00783183"/>
    <w:rsid w:val="00783ED0"/>
    <w:rsid w:val="007907D9"/>
    <w:rsid w:val="007A2F74"/>
    <w:rsid w:val="007A3157"/>
    <w:rsid w:val="007B7EC9"/>
    <w:rsid w:val="007C1793"/>
    <w:rsid w:val="007C71E8"/>
    <w:rsid w:val="007D2AD2"/>
    <w:rsid w:val="007D42DB"/>
    <w:rsid w:val="007E7B49"/>
    <w:rsid w:val="007F00E5"/>
    <w:rsid w:val="007F66D3"/>
    <w:rsid w:val="00827607"/>
    <w:rsid w:val="008560D7"/>
    <w:rsid w:val="00862919"/>
    <w:rsid w:val="00865736"/>
    <w:rsid w:val="00874EA1"/>
    <w:rsid w:val="008758A9"/>
    <w:rsid w:val="008A765E"/>
    <w:rsid w:val="008D0656"/>
    <w:rsid w:val="008F2E54"/>
    <w:rsid w:val="008F795F"/>
    <w:rsid w:val="00904421"/>
    <w:rsid w:val="0090562D"/>
    <w:rsid w:val="00905A36"/>
    <w:rsid w:val="00920BE4"/>
    <w:rsid w:val="00924C41"/>
    <w:rsid w:val="00925B70"/>
    <w:rsid w:val="00927A41"/>
    <w:rsid w:val="00930938"/>
    <w:rsid w:val="00931101"/>
    <w:rsid w:val="00935D50"/>
    <w:rsid w:val="00947257"/>
    <w:rsid w:val="009543ED"/>
    <w:rsid w:val="009804CF"/>
    <w:rsid w:val="00982C84"/>
    <w:rsid w:val="009933C0"/>
    <w:rsid w:val="009943DA"/>
    <w:rsid w:val="009975EF"/>
    <w:rsid w:val="009A749F"/>
    <w:rsid w:val="009C5D84"/>
    <w:rsid w:val="009D110B"/>
    <w:rsid w:val="009E457D"/>
    <w:rsid w:val="009F437B"/>
    <w:rsid w:val="00A05153"/>
    <w:rsid w:val="00A17451"/>
    <w:rsid w:val="00A25A0A"/>
    <w:rsid w:val="00A31D43"/>
    <w:rsid w:val="00A336DA"/>
    <w:rsid w:val="00A634B7"/>
    <w:rsid w:val="00A83DD3"/>
    <w:rsid w:val="00AA10AE"/>
    <w:rsid w:val="00AB1C45"/>
    <w:rsid w:val="00AB4988"/>
    <w:rsid w:val="00AB630E"/>
    <w:rsid w:val="00AC711B"/>
    <w:rsid w:val="00AE4B50"/>
    <w:rsid w:val="00AF1141"/>
    <w:rsid w:val="00B01647"/>
    <w:rsid w:val="00B12A85"/>
    <w:rsid w:val="00B12CCF"/>
    <w:rsid w:val="00B21218"/>
    <w:rsid w:val="00B53498"/>
    <w:rsid w:val="00B80731"/>
    <w:rsid w:val="00B81A5B"/>
    <w:rsid w:val="00B87179"/>
    <w:rsid w:val="00B9015F"/>
    <w:rsid w:val="00BA1961"/>
    <w:rsid w:val="00BC161B"/>
    <w:rsid w:val="00BC6CEC"/>
    <w:rsid w:val="00BD05CA"/>
    <w:rsid w:val="00BE09A5"/>
    <w:rsid w:val="00C157AF"/>
    <w:rsid w:val="00C20D0B"/>
    <w:rsid w:val="00C31881"/>
    <w:rsid w:val="00C31BF7"/>
    <w:rsid w:val="00C31C95"/>
    <w:rsid w:val="00C338D6"/>
    <w:rsid w:val="00C4149E"/>
    <w:rsid w:val="00C609F1"/>
    <w:rsid w:val="00C61333"/>
    <w:rsid w:val="00C65EA6"/>
    <w:rsid w:val="00C676D7"/>
    <w:rsid w:val="00C70D23"/>
    <w:rsid w:val="00C84C2C"/>
    <w:rsid w:val="00C91AFB"/>
    <w:rsid w:val="00CA0AAA"/>
    <w:rsid w:val="00CA1671"/>
    <w:rsid w:val="00CC17AC"/>
    <w:rsid w:val="00CD176D"/>
    <w:rsid w:val="00CE5FE1"/>
    <w:rsid w:val="00CF4B05"/>
    <w:rsid w:val="00D0313E"/>
    <w:rsid w:val="00D06B0A"/>
    <w:rsid w:val="00D133E4"/>
    <w:rsid w:val="00D13454"/>
    <w:rsid w:val="00D30A89"/>
    <w:rsid w:val="00D317E1"/>
    <w:rsid w:val="00D3529C"/>
    <w:rsid w:val="00D3771F"/>
    <w:rsid w:val="00D451C0"/>
    <w:rsid w:val="00D50190"/>
    <w:rsid w:val="00D61841"/>
    <w:rsid w:val="00D673CA"/>
    <w:rsid w:val="00D716D7"/>
    <w:rsid w:val="00D761C3"/>
    <w:rsid w:val="00D76A57"/>
    <w:rsid w:val="00D810E0"/>
    <w:rsid w:val="00D8238C"/>
    <w:rsid w:val="00DA435D"/>
    <w:rsid w:val="00DB218B"/>
    <w:rsid w:val="00DC4739"/>
    <w:rsid w:val="00DD1354"/>
    <w:rsid w:val="00E40BD1"/>
    <w:rsid w:val="00E74D71"/>
    <w:rsid w:val="00E76D55"/>
    <w:rsid w:val="00E83409"/>
    <w:rsid w:val="00E87A50"/>
    <w:rsid w:val="00E91A12"/>
    <w:rsid w:val="00EA4D46"/>
    <w:rsid w:val="00EB3833"/>
    <w:rsid w:val="00ED131F"/>
    <w:rsid w:val="00EE122D"/>
    <w:rsid w:val="00EE42F7"/>
    <w:rsid w:val="00EE5A4A"/>
    <w:rsid w:val="00EE77DA"/>
    <w:rsid w:val="00EF34AF"/>
    <w:rsid w:val="00F11AAB"/>
    <w:rsid w:val="00F1254D"/>
    <w:rsid w:val="00F13661"/>
    <w:rsid w:val="00F20AFF"/>
    <w:rsid w:val="00F221C8"/>
    <w:rsid w:val="00F25195"/>
    <w:rsid w:val="00F36A4F"/>
    <w:rsid w:val="00F42060"/>
    <w:rsid w:val="00F47A7A"/>
    <w:rsid w:val="00F54202"/>
    <w:rsid w:val="00F67E1E"/>
    <w:rsid w:val="00F772C6"/>
    <w:rsid w:val="00F86525"/>
    <w:rsid w:val="00FA10B8"/>
    <w:rsid w:val="00FB561E"/>
    <w:rsid w:val="00FF24C6"/>
    <w:rsid w:val="00FF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E71808"/>
  <w15:docId w15:val="{85B19C22-0823-46AE-B0FF-B3693D071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3183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6F502A"/>
    <w:pPr>
      <w:keepNext/>
      <w:spacing w:after="240"/>
      <w:jc w:val="both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FA10B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FA10B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2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6F502A"/>
    <w:rPr>
      <w:b/>
      <w:bCs/>
      <w:sz w:val="28"/>
      <w:szCs w:val="28"/>
      <w:lang w:val="pl-PL" w:eastAsia="pl-PL"/>
    </w:rPr>
  </w:style>
  <w:style w:type="table" w:styleId="Tabela-Siatka">
    <w:name w:val="Table Grid"/>
    <w:basedOn w:val="Standardowy"/>
    <w:uiPriority w:val="59"/>
    <w:rsid w:val="00C41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470EED"/>
    <w:rPr>
      <w:color w:val="0000FF"/>
      <w:u w:val="single"/>
    </w:rPr>
  </w:style>
  <w:style w:type="paragraph" w:customStyle="1" w:styleId="p">
    <w:name w:val="p"/>
    <w:uiPriority w:val="99"/>
    <w:rsid w:val="003A4E07"/>
    <w:pPr>
      <w:spacing w:line="340" w:lineRule="auto"/>
    </w:pPr>
    <w:rPr>
      <w:rFonts w:ascii="Arial Narrow" w:hAnsi="Arial Narrow" w:cs="Arial Narrow"/>
      <w:sz w:val="22"/>
      <w:szCs w:val="22"/>
    </w:rPr>
  </w:style>
  <w:style w:type="paragraph" w:customStyle="1" w:styleId="tableCenter">
    <w:name w:val="tableCenter"/>
    <w:uiPriority w:val="99"/>
    <w:rsid w:val="003A4E07"/>
    <w:pPr>
      <w:jc w:val="center"/>
    </w:pPr>
    <w:rPr>
      <w:rFonts w:ascii="Arial Narrow" w:hAnsi="Arial Narrow" w:cs="Arial Narrow"/>
      <w:sz w:val="22"/>
      <w:szCs w:val="22"/>
    </w:rPr>
  </w:style>
  <w:style w:type="character" w:customStyle="1" w:styleId="bold">
    <w:name w:val="bold"/>
    <w:uiPriority w:val="99"/>
    <w:rsid w:val="003A4E07"/>
    <w:rPr>
      <w:b/>
      <w:bCs/>
    </w:rPr>
  </w:style>
  <w:style w:type="paragraph" w:customStyle="1" w:styleId="right">
    <w:name w:val="right"/>
    <w:uiPriority w:val="99"/>
    <w:rsid w:val="003A4E07"/>
    <w:pPr>
      <w:jc w:val="right"/>
    </w:pPr>
    <w:rPr>
      <w:rFonts w:ascii="Arial Narrow" w:hAnsi="Arial Narrow" w:cs="Arial Narrow"/>
      <w:sz w:val="22"/>
      <w:szCs w:val="22"/>
    </w:rPr>
  </w:style>
  <w:style w:type="paragraph" w:customStyle="1" w:styleId="justify">
    <w:name w:val="justify"/>
    <w:uiPriority w:val="99"/>
    <w:rsid w:val="003A4E07"/>
    <w:pPr>
      <w:jc w:val="both"/>
    </w:pPr>
    <w:rPr>
      <w:rFonts w:ascii="Arial Narrow" w:hAnsi="Arial Narrow" w:cs="Arial Narrow"/>
      <w:sz w:val="22"/>
      <w:szCs w:val="22"/>
    </w:rPr>
  </w:style>
  <w:style w:type="paragraph" w:styleId="Tekstpodstawowy">
    <w:name w:val="Body Text"/>
    <w:basedOn w:val="Normalny"/>
    <w:link w:val="TekstpodstawowyZnak"/>
    <w:uiPriority w:val="99"/>
    <w:rsid w:val="006F502A"/>
    <w:pPr>
      <w:spacing w:after="120" w:line="276" w:lineRule="auto"/>
    </w:pPr>
    <w:rPr>
      <w:rFonts w:ascii="Calibri" w:hAnsi="Calibri" w:cs="Calibri"/>
      <w:sz w:val="22"/>
      <w:szCs w:val="22"/>
      <w:lang w:eastAsia="en-US"/>
    </w:rPr>
  </w:style>
  <w:style w:type="character" w:customStyle="1" w:styleId="TekstpodstawowyZnak">
    <w:name w:val="Tekst podstawowy Znak"/>
    <w:link w:val="Tekstpodstawowy"/>
    <w:uiPriority w:val="99"/>
    <w:rsid w:val="006F502A"/>
    <w:rPr>
      <w:rFonts w:ascii="Calibri" w:hAnsi="Calibri" w:cs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link w:val="BodyTextIndentChar"/>
    <w:uiPriority w:val="99"/>
    <w:semiHidden/>
    <w:rsid w:val="006F502A"/>
    <w:pPr>
      <w:ind w:left="708"/>
      <w:jc w:val="both"/>
    </w:pPr>
  </w:style>
  <w:style w:type="character" w:customStyle="1" w:styleId="BodyTextIndentChar">
    <w:name w:val="Body Text Indent Char"/>
    <w:link w:val="Tekstpodstawowywcity1"/>
    <w:uiPriority w:val="99"/>
    <w:semiHidden/>
    <w:rsid w:val="006F502A"/>
    <w:rPr>
      <w:sz w:val="24"/>
      <w:szCs w:val="24"/>
      <w:lang w:val="pl-PL" w:eastAsia="pl-PL"/>
    </w:rPr>
  </w:style>
  <w:style w:type="paragraph" w:styleId="Tekstpodstawowy3">
    <w:name w:val="Body Text 3"/>
    <w:basedOn w:val="Normalny"/>
    <w:link w:val="Tekstpodstawowy3Znak"/>
    <w:rsid w:val="006F502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F502A"/>
    <w:rPr>
      <w:sz w:val="16"/>
      <w:szCs w:val="16"/>
      <w:lang w:val="pl-PL" w:eastAsia="pl-PL"/>
    </w:rPr>
  </w:style>
  <w:style w:type="paragraph" w:styleId="Tytu">
    <w:name w:val="Title"/>
    <w:basedOn w:val="Normalny"/>
    <w:link w:val="TytuZnak"/>
    <w:qFormat/>
    <w:rsid w:val="006F502A"/>
    <w:pPr>
      <w:jc w:val="center"/>
    </w:pPr>
  </w:style>
  <w:style w:type="character" w:customStyle="1" w:styleId="TytuZnak">
    <w:name w:val="Tytuł Znak"/>
    <w:link w:val="Tytu"/>
    <w:uiPriority w:val="99"/>
    <w:rsid w:val="006F502A"/>
    <w:rPr>
      <w:sz w:val="24"/>
      <w:szCs w:val="24"/>
      <w:lang w:val="pl-PL" w:eastAsia="pl-PL"/>
    </w:rPr>
  </w:style>
  <w:style w:type="paragraph" w:customStyle="1" w:styleId="Znak1ZnakZnakZnak">
    <w:name w:val="Znak1 Znak Znak Znak"/>
    <w:basedOn w:val="Normalny"/>
    <w:uiPriority w:val="99"/>
    <w:rsid w:val="006F502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Nagwek">
    <w:name w:val="header"/>
    <w:basedOn w:val="Normalny"/>
    <w:link w:val="NagwekZnak"/>
    <w:uiPriority w:val="99"/>
    <w:rsid w:val="001D1F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C1CF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1D1FF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C1CFA"/>
    <w:rPr>
      <w:sz w:val="24"/>
      <w:szCs w:val="24"/>
    </w:rPr>
  </w:style>
  <w:style w:type="character" w:styleId="Numerstrony">
    <w:name w:val="page number"/>
    <w:basedOn w:val="Domylnaczcionkaakapitu"/>
    <w:uiPriority w:val="99"/>
    <w:rsid w:val="00EE5A4A"/>
  </w:style>
  <w:style w:type="paragraph" w:styleId="Tekstdymka">
    <w:name w:val="Balloon Text"/>
    <w:basedOn w:val="Normalny"/>
    <w:link w:val="TekstdymkaZnak"/>
    <w:uiPriority w:val="99"/>
    <w:semiHidden/>
    <w:rsid w:val="00C338D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C1CFA"/>
    <w:rPr>
      <w:sz w:val="0"/>
      <w:szCs w:val="0"/>
    </w:rPr>
  </w:style>
  <w:style w:type="paragraph" w:styleId="Tekstpodstawowywcity">
    <w:name w:val="Body Text Indent"/>
    <w:basedOn w:val="Normalny"/>
    <w:link w:val="TekstpodstawowywcityZnak"/>
    <w:uiPriority w:val="99"/>
    <w:rsid w:val="004D2E0C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9C1CFA"/>
    <w:rPr>
      <w:sz w:val="24"/>
      <w:szCs w:val="24"/>
    </w:rPr>
  </w:style>
  <w:style w:type="paragraph" w:styleId="Akapitzlist">
    <w:name w:val="List Paragraph"/>
    <w:aliases w:val="Numerowanie,Obiekt,List Paragraph1,wypunktowanie,normalny tekst,Akapit z listą BS,CW_Lista,Colorful List Accent 1,List Paragraph,Średnia siatka 1 — akcent 21,sw tekst,Wypunktowanie,Colorful List - Accent 11,Kolorowa lista — akcent 12,L1,l"/>
    <w:basedOn w:val="Normalny"/>
    <w:link w:val="AkapitzlistZnak"/>
    <w:uiPriority w:val="34"/>
    <w:qFormat/>
    <w:rsid w:val="00E76D55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FA10B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rsid w:val="00FA10B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Numerowanie Znak,Obiekt Znak,List Paragraph1 Znak,wypunktowanie Znak,normalny tekst Znak,Akapit z listą BS Znak,CW_Lista Znak,Colorful List Accent 1 Znak,List Paragraph Znak,Średnia siatka 1 — akcent 21 Znak,sw tekst Znak,L1 Znak"/>
    <w:link w:val="Akapitzlist"/>
    <w:uiPriority w:val="34"/>
    <w:qFormat/>
    <w:rsid w:val="00E83409"/>
    <w:rPr>
      <w:sz w:val="24"/>
      <w:szCs w:val="24"/>
    </w:rPr>
  </w:style>
  <w:style w:type="paragraph" w:customStyle="1" w:styleId="Teksttreci9">
    <w:name w:val="Tekst treści (9)"/>
    <w:basedOn w:val="Normalny"/>
    <w:rsid w:val="004D12BE"/>
    <w:pPr>
      <w:shd w:val="clear" w:color="auto" w:fill="FFFFFF"/>
      <w:spacing w:line="240" w:lineRule="atLeast"/>
    </w:pPr>
    <w:rPr>
      <w:rFonts w:ascii="Arial" w:hAnsi="Arial" w:cs="Arial"/>
      <w:b/>
      <w:bCs/>
      <w:sz w:val="16"/>
      <w:szCs w:val="16"/>
      <w:lang w:val="x-none"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5349F2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5349F2"/>
    <w:rPr>
      <w:sz w:val="24"/>
      <w:szCs w:val="24"/>
    </w:rPr>
  </w:style>
  <w:style w:type="paragraph" w:customStyle="1" w:styleId="Znak1Znak">
    <w:name w:val="Znak1 Znak"/>
    <w:basedOn w:val="Normalny"/>
    <w:rsid w:val="005349F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606677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2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421"/>
    <w:rPr>
      <w:color w:val="605E5C"/>
      <w:shd w:val="clear" w:color="auto" w:fill="E1DFDD"/>
    </w:rPr>
  </w:style>
  <w:style w:type="paragraph" w:customStyle="1" w:styleId="Zawartotabeli">
    <w:name w:val="Zawartość tabeli"/>
    <w:basedOn w:val="Normalny"/>
    <w:rsid w:val="00233BF4"/>
    <w:pPr>
      <w:suppressLineNumbers/>
      <w:suppressAutoHyphens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pn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ogloszenia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EB8D1-FE5C-4F28-BDA6-688D474AE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2357</Words>
  <Characters>14143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</vt:lpstr>
    </vt:vector>
  </TitlesOfParts>
  <Company>tpn</Company>
  <LinksUpToDate>false</LinksUpToDate>
  <CharactersWithSpaces>16468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</dc:title>
  <dc:subject/>
  <dc:creator>AGL</dc:creator>
  <cp:keywords/>
  <dc:description/>
  <cp:lastModifiedBy>admin</cp:lastModifiedBy>
  <cp:revision>3</cp:revision>
  <cp:lastPrinted>2018-12-18T08:59:00Z</cp:lastPrinted>
  <dcterms:created xsi:type="dcterms:W3CDTF">2026-05-07T05:54:00Z</dcterms:created>
  <dcterms:modified xsi:type="dcterms:W3CDTF">2026-05-07T06:07:00Z</dcterms:modified>
</cp:coreProperties>
</file>